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DB1B" w14:textId="32ED86AD" w:rsidR="0078234E" w:rsidRPr="00C0132D" w:rsidRDefault="00467A1D" w:rsidP="00A32359">
      <w:pPr>
        <w:pStyle w:val="Heading1"/>
        <w:jc w:val="center"/>
      </w:pPr>
      <w:r w:rsidRPr="00C0132D">
        <w:t>Scoping document</w:t>
      </w:r>
      <w:r w:rsidR="00B427D1">
        <w:t xml:space="preserve">: </w:t>
      </w:r>
      <w:bookmarkStart w:id="0" w:name="_Hlk172055135"/>
      <w:r w:rsidR="00B427D1">
        <w:t xml:space="preserve">Development Brief - </w:t>
      </w:r>
      <w:r w:rsidR="00B427D1" w:rsidRPr="00B427D1">
        <w:t>Land north of former school site Coniston Crescent (</w:t>
      </w:r>
      <w:proofErr w:type="spellStart"/>
      <w:r w:rsidR="00B427D1" w:rsidRPr="00B427D1">
        <w:t>Abberley</w:t>
      </w:r>
      <w:proofErr w:type="spellEnd"/>
      <w:r w:rsidR="00B427D1" w:rsidRPr="00B427D1">
        <w:t xml:space="preserve"> Hills View)</w:t>
      </w:r>
      <w:r w:rsidR="00B427D1">
        <w:t xml:space="preserve"> Supplementary Planning Document</w:t>
      </w:r>
    </w:p>
    <w:bookmarkEnd w:id="0"/>
    <w:p w14:paraId="1040002E" w14:textId="3519497E" w:rsidR="007D5DAB" w:rsidRPr="00C0132D" w:rsidRDefault="00910FD7" w:rsidP="00910FD7">
      <w:pPr>
        <w:pStyle w:val="Heading1"/>
        <w:rPr>
          <w:rFonts w:asciiTheme="minorHAnsi" w:hAnsiTheme="minorHAnsi" w:cstheme="minorHAnsi"/>
        </w:rPr>
      </w:pPr>
      <w:r w:rsidRPr="00C0132D">
        <w:rPr>
          <w:rFonts w:asciiTheme="minorHAnsi" w:hAnsiTheme="minorHAnsi" w:cstheme="minorHAnsi"/>
        </w:rPr>
        <w:t>Introduction</w:t>
      </w:r>
    </w:p>
    <w:p w14:paraId="262541D0" w14:textId="77777777" w:rsidR="00910FD7" w:rsidRPr="00C0132D" w:rsidRDefault="00910FD7" w:rsidP="00910FD7">
      <w:pPr>
        <w:rPr>
          <w:rFonts w:cstheme="minorHAnsi"/>
        </w:rPr>
      </w:pPr>
    </w:p>
    <w:p w14:paraId="3205E3B8" w14:textId="59662F1B" w:rsidR="00910FD7" w:rsidRPr="00C0132D" w:rsidRDefault="00910FD7" w:rsidP="00910FD7">
      <w:pPr>
        <w:pStyle w:val="Default"/>
        <w:rPr>
          <w:rFonts w:asciiTheme="minorHAnsi" w:hAnsiTheme="minorHAnsi" w:cstheme="minorHAnsi"/>
          <w:sz w:val="22"/>
          <w:szCs w:val="22"/>
        </w:rPr>
      </w:pPr>
      <w:r w:rsidRPr="00C0132D">
        <w:rPr>
          <w:rFonts w:asciiTheme="minorHAnsi" w:hAnsiTheme="minorHAnsi" w:cstheme="minorHAnsi"/>
          <w:sz w:val="22"/>
          <w:szCs w:val="22"/>
        </w:rPr>
        <w:t xml:space="preserve">The Wyre Forest </w:t>
      </w:r>
      <w:r w:rsidR="00B427D1" w:rsidRPr="00C0132D">
        <w:rPr>
          <w:rFonts w:asciiTheme="minorHAnsi" w:hAnsiTheme="minorHAnsi" w:cstheme="minorHAnsi"/>
          <w:sz w:val="22"/>
          <w:szCs w:val="22"/>
        </w:rPr>
        <w:t>District’s</w:t>
      </w:r>
      <w:r w:rsidR="00B427D1">
        <w:rPr>
          <w:rFonts w:asciiTheme="minorHAnsi" w:hAnsiTheme="minorHAnsi" w:cstheme="minorHAnsi"/>
          <w:sz w:val="22"/>
          <w:szCs w:val="22"/>
        </w:rPr>
        <w:t xml:space="preserve"> </w:t>
      </w:r>
      <w:r w:rsidR="00B427D1" w:rsidRPr="00B427D1">
        <w:rPr>
          <w:rFonts w:asciiTheme="minorHAnsi" w:hAnsiTheme="minorHAnsi" w:cstheme="minorHAnsi"/>
          <w:sz w:val="22"/>
          <w:szCs w:val="22"/>
        </w:rPr>
        <w:t>Development Brief - Land north of former school site Coniston Crescent (</w:t>
      </w:r>
      <w:proofErr w:type="spellStart"/>
      <w:r w:rsidR="00B427D1" w:rsidRPr="00B427D1">
        <w:rPr>
          <w:rFonts w:asciiTheme="minorHAnsi" w:hAnsiTheme="minorHAnsi" w:cstheme="minorHAnsi"/>
          <w:sz w:val="22"/>
          <w:szCs w:val="22"/>
        </w:rPr>
        <w:t>Abberley</w:t>
      </w:r>
      <w:proofErr w:type="spellEnd"/>
      <w:r w:rsidR="00B427D1" w:rsidRPr="00B427D1">
        <w:rPr>
          <w:rFonts w:asciiTheme="minorHAnsi" w:hAnsiTheme="minorHAnsi" w:cstheme="minorHAnsi"/>
          <w:sz w:val="22"/>
          <w:szCs w:val="22"/>
        </w:rPr>
        <w:t xml:space="preserve"> Hills View)</w:t>
      </w:r>
      <w:r w:rsidR="0095302F">
        <w:rPr>
          <w:rFonts w:asciiTheme="minorHAnsi" w:hAnsiTheme="minorHAnsi" w:cstheme="minorHAnsi"/>
          <w:sz w:val="22"/>
          <w:szCs w:val="22"/>
        </w:rPr>
        <w:t xml:space="preserve"> </w:t>
      </w:r>
      <w:r w:rsidR="00B427D1" w:rsidRPr="00B427D1">
        <w:rPr>
          <w:rFonts w:asciiTheme="minorHAnsi" w:hAnsiTheme="minorHAnsi" w:cstheme="minorHAnsi"/>
          <w:sz w:val="22"/>
          <w:szCs w:val="22"/>
        </w:rPr>
        <w:t>Supplementary Planning Document</w:t>
      </w:r>
      <w:r w:rsidR="00B427D1">
        <w:rPr>
          <w:rFonts w:asciiTheme="minorHAnsi" w:hAnsiTheme="minorHAnsi" w:cstheme="minorHAnsi"/>
          <w:sz w:val="22"/>
          <w:szCs w:val="22"/>
        </w:rPr>
        <w:t xml:space="preserve"> </w:t>
      </w:r>
      <w:r w:rsidR="00951552">
        <w:rPr>
          <w:rFonts w:asciiTheme="minorHAnsi" w:hAnsiTheme="minorHAnsi" w:cstheme="minorHAnsi"/>
          <w:sz w:val="22"/>
          <w:szCs w:val="22"/>
        </w:rPr>
        <w:t xml:space="preserve">(SPD) </w:t>
      </w:r>
      <w:r w:rsidR="00B427D1" w:rsidRPr="00C0132D">
        <w:rPr>
          <w:rFonts w:asciiTheme="minorHAnsi" w:hAnsiTheme="minorHAnsi" w:cstheme="minorHAnsi"/>
          <w:sz w:val="22"/>
          <w:szCs w:val="22"/>
        </w:rPr>
        <w:t>provides</w:t>
      </w:r>
      <w:r w:rsidRPr="00C0132D">
        <w:rPr>
          <w:rFonts w:asciiTheme="minorHAnsi" w:hAnsiTheme="minorHAnsi" w:cstheme="minorHAnsi"/>
          <w:sz w:val="22"/>
          <w:szCs w:val="22"/>
        </w:rPr>
        <w:t xml:space="preserve"> </w:t>
      </w:r>
      <w:r w:rsidR="00B427D1">
        <w:rPr>
          <w:rFonts w:asciiTheme="minorHAnsi" w:hAnsiTheme="minorHAnsi" w:cstheme="minorHAnsi"/>
          <w:sz w:val="22"/>
          <w:szCs w:val="22"/>
        </w:rPr>
        <w:t xml:space="preserve">a vision document for the allocated site </w:t>
      </w:r>
      <w:proofErr w:type="gramStart"/>
      <w:r w:rsidR="00B427D1">
        <w:rPr>
          <w:rFonts w:asciiTheme="minorHAnsi" w:hAnsiTheme="minorHAnsi" w:cstheme="minorHAnsi"/>
          <w:sz w:val="22"/>
          <w:szCs w:val="22"/>
        </w:rPr>
        <w:t>SA.S</w:t>
      </w:r>
      <w:proofErr w:type="gramEnd"/>
      <w:r w:rsidR="00B427D1">
        <w:rPr>
          <w:rFonts w:asciiTheme="minorHAnsi" w:hAnsiTheme="minorHAnsi" w:cstheme="minorHAnsi"/>
          <w:sz w:val="22"/>
          <w:szCs w:val="22"/>
        </w:rPr>
        <w:t xml:space="preserve">6 in the </w:t>
      </w:r>
      <w:r w:rsidRPr="00C0132D">
        <w:rPr>
          <w:rFonts w:asciiTheme="minorHAnsi" w:hAnsiTheme="minorHAnsi" w:cstheme="minorHAnsi"/>
          <w:sz w:val="22"/>
          <w:szCs w:val="22"/>
        </w:rPr>
        <w:t xml:space="preserve">Wyre Forest Local Plan. It </w:t>
      </w:r>
      <w:r w:rsidR="00F63CD4" w:rsidRPr="00C0132D">
        <w:rPr>
          <w:rFonts w:asciiTheme="minorHAnsi" w:hAnsiTheme="minorHAnsi" w:cstheme="minorHAnsi"/>
          <w:sz w:val="22"/>
          <w:szCs w:val="22"/>
        </w:rPr>
        <w:t xml:space="preserve">has been </w:t>
      </w:r>
      <w:r w:rsidRPr="00C0132D">
        <w:rPr>
          <w:rFonts w:asciiTheme="minorHAnsi" w:hAnsiTheme="minorHAnsi" w:cstheme="minorHAnsi"/>
          <w:sz w:val="22"/>
          <w:szCs w:val="22"/>
        </w:rPr>
        <w:t xml:space="preserve">prepared in partnership with </w:t>
      </w:r>
      <w:r w:rsidR="00E12D77" w:rsidRPr="00C0132D">
        <w:rPr>
          <w:rFonts w:asciiTheme="minorHAnsi" w:hAnsiTheme="minorHAnsi" w:cstheme="minorHAnsi"/>
          <w:sz w:val="22"/>
          <w:szCs w:val="22"/>
        </w:rPr>
        <w:t>colleagues in the Strategic Housing and Planning teams</w:t>
      </w:r>
      <w:r w:rsidRPr="00C0132D">
        <w:rPr>
          <w:rFonts w:asciiTheme="minorHAnsi" w:hAnsiTheme="minorHAnsi" w:cstheme="minorHAnsi"/>
          <w:sz w:val="22"/>
          <w:szCs w:val="22"/>
        </w:rPr>
        <w:t>.</w:t>
      </w:r>
    </w:p>
    <w:p w14:paraId="6A09BFA8" w14:textId="77777777" w:rsidR="00910FD7" w:rsidRPr="00C0132D" w:rsidRDefault="00910FD7" w:rsidP="00910FD7">
      <w:pPr>
        <w:pStyle w:val="Default"/>
        <w:rPr>
          <w:rFonts w:asciiTheme="minorHAnsi" w:hAnsiTheme="minorHAnsi" w:cstheme="minorHAnsi"/>
          <w:sz w:val="22"/>
          <w:szCs w:val="22"/>
        </w:rPr>
      </w:pPr>
    </w:p>
    <w:p w14:paraId="26FDD60C" w14:textId="25FF69E5" w:rsidR="00910FD7" w:rsidRPr="00C0132D" w:rsidRDefault="00910FD7" w:rsidP="00910FD7">
      <w:pPr>
        <w:pStyle w:val="Default"/>
        <w:rPr>
          <w:rFonts w:asciiTheme="minorHAnsi" w:hAnsiTheme="minorHAnsi" w:cstheme="minorHAnsi"/>
          <w:sz w:val="22"/>
          <w:szCs w:val="22"/>
        </w:rPr>
      </w:pPr>
      <w:r w:rsidRPr="00C0132D">
        <w:rPr>
          <w:rFonts w:asciiTheme="minorHAnsi" w:hAnsiTheme="minorHAnsi" w:cstheme="minorHAnsi"/>
          <w:sz w:val="22"/>
          <w:szCs w:val="22"/>
        </w:rPr>
        <w:t xml:space="preserve">The SPD will focus on </w:t>
      </w:r>
      <w:r w:rsidR="00B427D1">
        <w:rPr>
          <w:rFonts w:asciiTheme="minorHAnsi" w:hAnsiTheme="minorHAnsi" w:cstheme="minorHAnsi"/>
          <w:sz w:val="22"/>
          <w:szCs w:val="22"/>
        </w:rPr>
        <w:t>the relevant policies in the Local Plan</w:t>
      </w:r>
      <w:r w:rsidR="0095302F">
        <w:rPr>
          <w:rFonts w:asciiTheme="minorHAnsi" w:hAnsiTheme="minorHAnsi" w:cstheme="minorHAnsi"/>
          <w:sz w:val="22"/>
          <w:szCs w:val="22"/>
        </w:rPr>
        <w:t>, the development opportunities and constraints and what the Council would like to see delivered on the site</w:t>
      </w:r>
      <w:r w:rsidRPr="00C0132D">
        <w:rPr>
          <w:rFonts w:asciiTheme="minorHAnsi" w:hAnsiTheme="minorHAnsi" w:cstheme="minorHAnsi"/>
          <w:sz w:val="22"/>
          <w:szCs w:val="22"/>
        </w:rPr>
        <w:t>.</w:t>
      </w:r>
      <w:r w:rsidR="00A75B24" w:rsidRPr="00C0132D">
        <w:rPr>
          <w:rFonts w:asciiTheme="minorHAnsi" w:hAnsiTheme="minorHAnsi" w:cstheme="minorHAnsi"/>
          <w:sz w:val="22"/>
          <w:szCs w:val="22"/>
        </w:rPr>
        <w:t xml:space="preserve"> It is</w:t>
      </w:r>
      <w:r w:rsidRPr="00C0132D">
        <w:rPr>
          <w:rFonts w:asciiTheme="minorHAnsi" w:hAnsiTheme="minorHAnsi" w:cstheme="minorHAnsi"/>
          <w:sz w:val="22"/>
          <w:szCs w:val="22"/>
        </w:rPr>
        <w:t xml:space="preserve"> aimed at </w:t>
      </w:r>
      <w:r w:rsidR="0095302F">
        <w:rPr>
          <w:rFonts w:asciiTheme="minorHAnsi" w:hAnsiTheme="minorHAnsi" w:cstheme="minorHAnsi"/>
          <w:sz w:val="22"/>
          <w:szCs w:val="22"/>
        </w:rPr>
        <w:t xml:space="preserve">planning officers, </w:t>
      </w:r>
      <w:r w:rsidRPr="00C0132D">
        <w:rPr>
          <w:rFonts w:asciiTheme="minorHAnsi" w:hAnsiTheme="minorHAnsi" w:cstheme="minorHAnsi"/>
          <w:sz w:val="22"/>
          <w:szCs w:val="22"/>
        </w:rPr>
        <w:t xml:space="preserve">developers, </w:t>
      </w:r>
      <w:r w:rsidR="0095302F">
        <w:rPr>
          <w:rFonts w:asciiTheme="minorHAnsi" w:hAnsiTheme="minorHAnsi" w:cstheme="minorHAnsi"/>
          <w:sz w:val="22"/>
          <w:szCs w:val="22"/>
        </w:rPr>
        <w:t xml:space="preserve">Registered Providers, </w:t>
      </w:r>
      <w:r w:rsidRPr="00C0132D">
        <w:rPr>
          <w:rFonts w:asciiTheme="minorHAnsi" w:hAnsiTheme="minorHAnsi" w:cstheme="minorHAnsi"/>
          <w:sz w:val="22"/>
          <w:szCs w:val="22"/>
        </w:rPr>
        <w:t xml:space="preserve">relevant </w:t>
      </w:r>
      <w:r w:rsidR="002D3EBE" w:rsidRPr="00C0132D">
        <w:rPr>
          <w:rFonts w:asciiTheme="minorHAnsi" w:hAnsiTheme="minorHAnsi" w:cstheme="minorHAnsi"/>
          <w:sz w:val="22"/>
          <w:szCs w:val="22"/>
        </w:rPr>
        <w:t>organisations,</w:t>
      </w:r>
      <w:r w:rsidRPr="00C0132D">
        <w:rPr>
          <w:rFonts w:asciiTheme="minorHAnsi" w:hAnsiTheme="minorHAnsi" w:cstheme="minorHAnsi"/>
          <w:sz w:val="22"/>
          <w:szCs w:val="22"/>
        </w:rPr>
        <w:t xml:space="preserve"> and the wider community. </w:t>
      </w:r>
    </w:p>
    <w:p w14:paraId="78188986" w14:textId="0D42521E" w:rsidR="00910FD7" w:rsidRPr="00C0132D" w:rsidRDefault="00C43B73" w:rsidP="00910FD7">
      <w:pPr>
        <w:pStyle w:val="Default"/>
        <w:rPr>
          <w:rFonts w:asciiTheme="minorHAnsi" w:hAnsiTheme="minorHAnsi" w:cstheme="minorHAnsi"/>
          <w:sz w:val="22"/>
          <w:szCs w:val="22"/>
        </w:rPr>
      </w:pPr>
      <w:r>
        <w:rPr>
          <w:rFonts w:asciiTheme="minorHAnsi" w:hAnsiTheme="minorHAnsi" w:cstheme="minorHAnsi"/>
          <w:sz w:val="22"/>
          <w:szCs w:val="22"/>
        </w:rPr>
        <w:t xml:space="preserve">and we </w:t>
      </w:r>
      <w:r w:rsidRPr="00C0132D">
        <w:rPr>
          <w:rFonts w:asciiTheme="minorHAnsi" w:hAnsiTheme="minorHAnsi" w:cstheme="minorHAnsi"/>
          <w:sz w:val="22"/>
          <w:szCs w:val="22"/>
        </w:rPr>
        <w:t>are</w:t>
      </w:r>
      <w:r w:rsidR="00910FD7" w:rsidRPr="00C0132D">
        <w:rPr>
          <w:rFonts w:asciiTheme="minorHAnsi" w:hAnsiTheme="minorHAnsi" w:cstheme="minorHAnsi"/>
          <w:sz w:val="22"/>
          <w:szCs w:val="22"/>
        </w:rPr>
        <w:t xml:space="preserve"> inviting your comments on this </w:t>
      </w:r>
      <w:r w:rsidR="00353E16">
        <w:rPr>
          <w:rFonts w:asciiTheme="minorHAnsi" w:hAnsiTheme="minorHAnsi" w:cstheme="minorHAnsi"/>
          <w:sz w:val="22"/>
          <w:szCs w:val="22"/>
        </w:rPr>
        <w:t>s</w:t>
      </w:r>
      <w:r w:rsidR="00910FD7" w:rsidRPr="00C0132D">
        <w:rPr>
          <w:rFonts w:asciiTheme="minorHAnsi" w:hAnsiTheme="minorHAnsi" w:cstheme="minorHAnsi"/>
          <w:sz w:val="22"/>
          <w:szCs w:val="22"/>
        </w:rPr>
        <w:t xml:space="preserve">coping </w:t>
      </w:r>
      <w:r w:rsidR="00353E16">
        <w:rPr>
          <w:rFonts w:asciiTheme="minorHAnsi" w:hAnsiTheme="minorHAnsi" w:cstheme="minorHAnsi"/>
          <w:sz w:val="22"/>
          <w:szCs w:val="22"/>
        </w:rPr>
        <w:t>document</w:t>
      </w:r>
      <w:r w:rsidR="00910FD7" w:rsidRPr="00C0132D">
        <w:rPr>
          <w:rFonts w:asciiTheme="minorHAnsi" w:hAnsiTheme="minorHAnsi" w:cstheme="minorHAnsi"/>
          <w:sz w:val="22"/>
          <w:szCs w:val="22"/>
        </w:rPr>
        <w:t xml:space="preserve"> to help us identify the key issues that need to be addressed through the </w:t>
      </w:r>
      <w:r>
        <w:rPr>
          <w:rFonts w:asciiTheme="minorHAnsi" w:hAnsiTheme="minorHAnsi" w:cstheme="minorHAnsi"/>
          <w:sz w:val="22"/>
          <w:szCs w:val="22"/>
        </w:rPr>
        <w:t>Development Brief</w:t>
      </w:r>
      <w:r w:rsidR="00910FD7" w:rsidRPr="00C0132D">
        <w:rPr>
          <w:rFonts w:asciiTheme="minorHAnsi" w:hAnsiTheme="minorHAnsi" w:cstheme="minorHAnsi"/>
          <w:sz w:val="22"/>
          <w:szCs w:val="22"/>
        </w:rPr>
        <w:t xml:space="preserve">. </w:t>
      </w:r>
    </w:p>
    <w:p w14:paraId="048B7FD4" w14:textId="77FCD848" w:rsidR="00910FD7" w:rsidRPr="00C0132D" w:rsidRDefault="00910FD7" w:rsidP="00910FD7">
      <w:pPr>
        <w:pStyle w:val="Heading1"/>
        <w:rPr>
          <w:rFonts w:asciiTheme="minorHAnsi" w:hAnsiTheme="minorHAnsi" w:cstheme="minorHAnsi"/>
        </w:rPr>
      </w:pPr>
      <w:r w:rsidRPr="00C0132D">
        <w:rPr>
          <w:rFonts w:asciiTheme="minorHAnsi" w:hAnsiTheme="minorHAnsi" w:cstheme="minorHAnsi"/>
        </w:rPr>
        <w:t>Policy Context</w:t>
      </w:r>
    </w:p>
    <w:p w14:paraId="49DC85BD" w14:textId="6B30B6BE" w:rsidR="00910FD7" w:rsidRPr="00C0132D" w:rsidRDefault="00A7439B" w:rsidP="00A7439B">
      <w:pPr>
        <w:pStyle w:val="Heading2"/>
        <w:rPr>
          <w:rFonts w:asciiTheme="minorHAnsi" w:hAnsiTheme="minorHAnsi" w:cstheme="minorHAnsi"/>
        </w:rPr>
      </w:pPr>
      <w:r w:rsidRPr="00C0132D">
        <w:rPr>
          <w:rFonts w:asciiTheme="minorHAnsi" w:hAnsiTheme="minorHAnsi" w:cstheme="minorHAnsi"/>
        </w:rPr>
        <w:t xml:space="preserve">National and Local Policy </w:t>
      </w:r>
    </w:p>
    <w:p w14:paraId="1DEA8999" w14:textId="49221E61" w:rsidR="00A7439B" w:rsidRPr="00C0132D" w:rsidRDefault="00C0132D" w:rsidP="00A7439B">
      <w:pPr>
        <w:rPr>
          <w:rFonts w:cstheme="minorHAnsi"/>
          <w:sz w:val="23"/>
          <w:szCs w:val="23"/>
        </w:rPr>
      </w:pPr>
      <w:r w:rsidRPr="00C0132D">
        <w:rPr>
          <w:rFonts w:cstheme="minorHAnsi"/>
          <w:sz w:val="23"/>
          <w:szCs w:val="23"/>
        </w:rPr>
        <w:t>The N</w:t>
      </w:r>
      <w:r w:rsidR="00A7439B" w:rsidRPr="00C0132D">
        <w:rPr>
          <w:rFonts w:cstheme="minorHAnsi"/>
          <w:sz w:val="23"/>
          <w:szCs w:val="23"/>
        </w:rPr>
        <w:t xml:space="preserve">ational Planning Policy Framework (NPPF) </w:t>
      </w:r>
      <w:r w:rsidRPr="00C0132D">
        <w:rPr>
          <w:rFonts w:cstheme="minorHAnsi"/>
          <w:sz w:val="23"/>
          <w:szCs w:val="23"/>
        </w:rPr>
        <w:t>(</w:t>
      </w:r>
      <w:hyperlink r:id="rId8" w:history="1">
        <w:r w:rsidRPr="00C0132D">
          <w:rPr>
            <w:rStyle w:val="Hyperlink"/>
            <w:rFonts w:cstheme="minorHAnsi"/>
            <w:sz w:val="23"/>
            <w:szCs w:val="23"/>
          </w:rPr>
          <w:t>https://www.gov.uk/government/publications/national-planning-policy-framework--2</w:t>
        </w:r>
      </w:hyperlink>
      <w:r w:rsidRPr="00C0132D">
        <w:rPr>
          <w:rFonts w:cstheme="minorHAnsi"/>
          <w:sz w:val="23"/>
          <w:szCs w:val="23"/>
        </w:rPr>
        <w:t>)</w:t>
      </w:r>
      <w:r w:rsidR="00A7439B" w:rsidRPr="00C0132D">
        <w:rPr>
          <w:rFonts w:cstheme="minorHAnsi"/>
          <w:sz w:val="23"/>
          <w:szCs w:val="23"/>
        </w:rPr>
        <w:t xml:space="preserve">  sets out how Government Planning Policy should be applied. The NPPF requires each council to have robust and comprehensive policies across a broad range of areas to support the delivery of high-quality sustainable and inclusive development.</w:t>
      </w:r>
      <w:r w:rsidR="00241E87" w:rsidRPr="00C0132D">
        <w:rPr>
          <w:rFonts w:cstheme="minorHAnsi"/>
          <w:sz w:val="23"/>
          <w:szCs w:val="23"/>
        </w:rPr>
        <w:t xml:space="preserve"> </w:t>
      </w:r>
      <w:r w:rsidR="0018787D" w:rsidRPr="00C0132D">
        <w:rPr>
          <w:rFonts w:cstheme="minorHAnsi"/>
          <w:sz w:val="23"/>
          <w:szCs w:val="23"/>
        </w:rPr>
        <w:t>Section</w:t>
      </w:r>
      <w:r w:rsidR="00241E87" w:rsidRPr="00C0132D">
        <w:rPr>
          <w:rFonts w:cstheme="minorHAnsi"/>
          <w:sz w:val="23"/>
          <w:szCs w:val="23"/>
        </w:rPr>
        <w:t xml:space="preserve"> 5</w:t>
      </w:r>
      <w:r w:rsidR="0018787D" w:rsidRPr="00C0132D">
        <w:rPr>
          <w:rFonts w:cstheme="minorHAnsi"/>
          <w:sz w:val="23"/>
          <w:szCs w:val="23"/>
        </w:rPr>
        <w:t xml:space="preserve"> of the NPPF, sets out the Government’s planning policies, including a specific requirement to </w:t>
      </w:r>
      <w:r w:rsidR="00241E87" w:rsidRPr="00C0132D">
        <w:rPr>
          <w:rFonts w:cstheme="minorHAnsi"/>
          <w:sz w:val="23"/>
          <w:szCs w:val="23"/>
        </w:rPr>
        <w:t>deliver a sufficient supply of homes</w:t>
      </w:r>
      <w:r w:rsidR="0018787D" w:rsidRPr="00C0132D">
        <w:rPr>
          <w:rFonts w:cstheme="minorHAnsi"/>
          <w:sz w:val="23"/>
          <w:szCs w:val="23"/>
        </w:rPr>
        <w:t xml:space="preserve">. The NPPF is supported by National Planning Practice Guidance (NPPG) which further outlines the </w:t>
      </w:r>
      <w:r w:rsidR="00241E87" w:rsidRPr="00C0132D">
        <w:rPr>
          <w:rFonts w:cstheme="minorHAnsi"/>
          <w:sz w:val="23"/>
          <w:szCs w:val="23"/>
        </w:rPr>
        <w:t>importance of housing supply and delivery</w:t>
      </w:r>
      <w:r w:rsidR="0018787D" w:rsidRPr="00C0132D">
        <w:rPr>
          <w:rFonts w:cstheme="minorHAnsi"/>
          <w:sz w:val="23"/>
          <w:szCs w:val="23"/>
        </w:rPr>
        <w:t>.</w:t>
      </w:r>
    </w:p>
    <w:p w14:paraId="43F85326" w14:textId="520A4561" w:rsidR="0018787D" w:rsidRPr="00B427D1" w:rsidRDefault="00A7439B" w:rsidP="00B427D1">
      <w:pPr>
        <w:rPr>
          <w:rFonts w:cstheme="minorHAnsi"/>
          <w:sz w:val="23"/>
          <w:szCs w:val="23"/>
        </w:rPr>
      </w:pPr>
      <w:r w:rsidRPr="00C0132D">
        <w:rPr>
          <w:rFonts w:cstheme="minorHAnsi"/>
          <w:sz w:val="23"/>
          <w:szCs w:val="23"/>
        </w:rPr>
        <w:t xml:space="preserve">Wyre Forest District </w:t>
      </w:r>
      <w:r w:rsidR="00F63CD4" w:rsidRPr="00C0132D">
        <w:rPr>
          <w:rFonts w:cstheme="minorHAnsi"/>
          <w:sz w:val="23"/>
          <w:szCs w:val="23"/>
        </w:rPr>
        <w:t>adopted their Local Plan in April 2022</w:t>
      </w:r>
      <w:r w:rsidRPr="00C0132D">
        <w:rPr>
          <w:rFonts w:cstheme="minorHAnsi"/>
          <w:sz w:val="23"/>
          <w:szCs w:val="23"/>
        </w:rPr>
        <w:t xml:space="preserve">. </w:t>
      </w:r>
      <w:r w:rsidR="000020EA" w:rsidRPr="00C0132D">
        <w:rPr>
          <w:rFonts w:cstheme="minorHAnsi"/>
          <w:sz w:val="23"/>
          <w:szCs w:val="23"/>
        </w:rPr>
        <w:t xml:space="preserve">The Local Plan is essential </w:t>
      </w:r>
      <w:proofErr w:type="gramStart"/>
      <w:r w:rsidR="000020EA" w:rsidRPr="00C0132D">
        <w:rPr>
          <w:rFonts w:cstheme="minorHAnsi"/>
          <w:sz w:val="23"/>
          <w:szCs w:val="23"/>
        </w:rPr>
        <w:t>in order to</w:t>
      </w:r>
      <w:proofErr w:type="gramEnd"/>
      <w:r w:rsidR="000020EA" w:rsidRPr="00C0132D">
        <w:rPr>
          <w:rFonts w:cstheme="minorHAnsi"/>
          <w:sz w:val="23"/>
          <w:szCs w:val="23"/>
        </w:rPr>
        <w:t xml:space="preserve"> successfully plan for development and to enable the Council to make good decisions on planning applications.</w:t>
      </w:r>
      <w:r w:rsidR="0018787D" w:rsidRPr="00C0132D">
        <w:rPr>
          <w:rFonts w:cstheme="minorHAnsi"/>
          <w:sz w:val="23"/>
          <w:szCs w:val="23"/>
        </w:rPr>
        <w:t xml:space="preserve"> The proposed SPD will provide detailed guidance </w:t>
      </w:r>
      <w:r w:rsidR="00951552">
        <w:rPr>
          <w:rFonts w:cstheme="minorHAnsi"/>
          <w:sz w:val="23"/>
          <w:szCs w:val="23"/>
        </w:rPr>
        <w:t xml:space="preserve">the council’s vision for a specific residential site </w:t>
      </w:r>
      <w:r w:rsidR="00353E16">
        <w:rPr>
          <w:rFonts w:cstheme="minorHAnsi"/>
          <w:sz w:val="23"/>
          <w:szCs w:val="23"/>
        </w:rPr>
        <w:t>(</w:t>
      </w:r>
      <w:proofErr w:type="gramStart"/>
      <w:r w:rsidR="00353E16">
        <w:rPr>
          <w:rFonts w:cstheme="minorHAnsi"/>
          <w:sz w:val="23"/>
          <w:szCs w:val="23"/>
        </w:rPr>
        <w:t>SA.S</w:t>
      </w:r>
      <w:proofErr w:type="gramEnd"/>
      <w:r w:rsidR="00353E16">
        <w:rPr>
          <w:rFonts w:cstheme="minorHAnsi"/>
          <w:sz w:val="23"/>
          <w:szCs w:val="23"/>
        </w:rPr>
        <w:t xml:space="preserve">6) </w:t>
      </w:r>
      <w:r w:rsidR="00951552">
        <w:rPr>
          <w:rFonts w:cstheme="minorHAnsi"/>
          <w:sz w:val="23"/>
          <w:szCs w:val="23"/>
        </w:rPr>
        <w:t>within the Local Plan</w:t>
      </w:r>
      <w:r w:rsidR="00590852" w:rsidRPr="00B427D1">
        <w:rPr>
          <w:rFonts w:cstheme="minorHAnsi"/>
          <w:sz w:val="23"/>
          <w:szCs w:val="23"/>
        </w:rPr>
        <w:t>.</w:t>
      </w:r>
    </w:p>
    <w:p w14:paraId="68BEF788" w14:textId="2BA4AB70" w:rsidR="00A7439B" w:rsidRPr="00C0132D" w:rsidRDefault="00A7439B" w:rsidP="00A7439B">
      <w:pPr>
        <w:pStyle w:val="Heading2"/>
        <w:rPr>
          <w:rFonts w:asciiTheme="minorHAnsi" w:hAnsiTheme="minorHAnsi" w:cstheme="minorHAnsi"/>
        </w:rPr>
      </w:pPr>
      <w:r w:rsidRPr="00C0132D">
        <w:rPr>
          <w:rFonts w:asciiTheme="minorHAnsi" w:hAnsiTheme="minorHAnsi" w:cstheme="minorHAnsi"/>
        </w:rPr>
        <w:t>What is a</w:t>
      </w:r>
      <w:r w:rsidR="00AE560E">
        <w:rPr>
          <w:rFonts w:asciiTheme="minorHAnsi" w:hAnsiTheme="minorHAnsi" w:cstheme="minorHAnsi"/>
        </w:rPr>
        <w:t>n</w:t>
      </w:r>
      <w:r w:rsidRPr="00C0132D">
        <w:rPr>
          <w:rFonts w:asciiTheme="minorHAnsi" w:hAnsiTheme="minorHAnsi" w:cstheme="minorHAnsi"/>
        </w:rPr>
        <w:t xml:space="preserve"> SPD</w:t>
      </w:r>
      <w:r w:rsidR="00AE560E">
        <w:rPr>
          <w:rFonts w:asciiTheme="minorHAnsi" w:hAnsiTheme="minorHAnsi" w:cstheme="minorHAnsi"/>
        </w:rPr>
        <w:t>?</w:t>
      </w:r>
    </w:p>
    <w:p w14:paraId="28FC91BD" w14:textId="7B122C29" w:rsidR="00E240AD" w:rsidRPr="00C0132D" w:rsidRDefault="00A7439B" w:rsidP="00E240AD">
      <w:pPr>
        <w:rPr>
          <w:rFonts w:cstheme="minorHAnsi"/>
          <w:sz w:val="23"/>
          <w:szCs w:val="23"/>
        </w:rPr>
      </w:pPr>
      <w:r w:rsidRPr="00C0132D">
        <w:rPr>
          <w:rFonts w:cstheme="minorHAnsi"/>
          <w:sz w:val="23"/>
          <w:szCs w:val="23"/>
        </w:rPr>
        <w:t>SPD</w:t>
      </w:r>
      <w:r w:rsidR="002D3EBE" w:rsidRPr="00C0132D">
        <w:rPr>
          <w:rFonts w:cstheme="minorHAnsi"/>
          <w:sz w:val="23"/>
          <w:szCs w:val="23"/>
        </w:rPr>
        <w:t>s</w:t>
      </w:r>
      <w:r w:rsidRPr="00C0132D">
        <w:rPr>
          <w:rFonts w:cstheme="minorHAnsi"/>
          <w:sz w:val="23"/>
          <w:szCs w:val="23"/>
        </w:rPr>
        <w:t xml:space="preserve"> build upon and provide more detailed guidance about policies in the Local Plan. Legally, they do not form part of the Local Plan itself and they are not subject to independent </w:t>
      </w:r>
      <w:proofErr w:type="gramStart"/>
      <w:r w:rsidRPr="00C0132D">
        <w:rPr>
          <w:rFonts w:cstheme="minorHAnsi"/>
          <w:sz w:val="23"/>
          <w:szCs w:val="23"/>
        </w:rPr>
        <w:t>examination</w:t>
      </w:r>
      <w:proofErr w:type="gramEnd"/>
      <w:r w:rsidR="00E240AD" w:rsidRPr="00C0132D">
        <w:rPr>
          <w:rFonts w:cstheme="minorHAnsi"/>
        </w:rPr>
        <w:t xml:space="preserve"> </w:t>
      </w:r>
      <w:r w:rsidR="00E240AD" w:rsidRPr="00C0132D">
        <w:rPr>
          <w:rFonts w:cstheme="minorHAnsi"/>
          <w:sz w:val="23"/>
          <w:szCs w:val="23"/>
        </w:rPr>
        <w:t>but</w:t>
      </w:r>
      <w:r w:rsidR="00C41F38" w:rsidRPr="00C0132D">
        <w:rPr>
          <w:rFonts w:cstheme="minorHAnsi"/>
          <w:sz w:val="23"/>
          <w:szCs w:val="23"/>
        </w:rPr>
        <w:t xml:space="preserve"> they</w:t>
      </w:r>
      <w:r w:rsidR="00E240AD" w:rsidRPr="00C0132D">
        <w:rPr>
          <w:rFonts w:cstheme="minorHAnsi"/>
          <w:sz w:val="23"/>
          <w:szCs w:val="23"/>
        </w:rPr>
        <w:t xml:space="preserve"> can be accorded significant weight as a material planning consideration in the determination of planning applications, providing a tool in the interpretation and application of policy. </w:t>
      </w:r>
    </w:p>
    <w:p w14:paraId="52B13315" w14:textId="77777777" w:rsidR="00392CC0" w:rsidRPr="00C0132D" w:rsidRDefault="00392CC0" w:rsidP="00392CC0">
      <w:pPr>
        <w:pStyle w:val="Heading2"/>
        <w:rPr>
          <w:rFonts w:asciiTheme="minorHAnsi" w:hAnsiTheme="minorHAnsi" w:cstheme="minorHAnsi"/>
        </w:rPr>
      </w:pPr>
      <w:r w:rsidRPr="00C0132D">
        <w:rPr>
          <w:rFonts w:asciiTheme="minorHAnsi" w:hAnsiTheme="minorHAnsi" w:cstheme="minorHAnsi"/>
        </w:rPr>
        <w:t>Sustainability Appraisal and Strategic Environmental Assessment</w:t>
      </w:r>
    </w:p>
    <w:p w14:paraId="73019321" w14:textId="688E6E14" w:rsidR="00392CC0" w:rsidRPr="00C0132D" w:rsidRDefault="00392CC0" w:rsidP="00392CC0">
      <w:pPr>
        <w:pStyle w:val="Default"/>
        <w:rPr>
          <w:rFonts w:asciiTheme="minorHAnsi" w:hAnsiTheme="minorHAnsi" w:cstheme="minorHAnsi"/>
        </w:rPr>
      </w:pPr>
      <w:r w:rsidRPr="00C0132D">
        <w:rPr>
          <w:rFonts w:asciiTheme="minorHAnsi" w:hAnsiTheme="minorHAnsi" w:cstheme="minorHAnsi"/>
        </w:rPr>
        <w:t>National planning policy indicates that a Sustainability Appraisal (SA) and Strategic Environmental Assessment (SEA) are not required for an SPD unless it is considered that there are likely to be significant environmental effects or exceptional circumstances.</w:t>
      </w:r>
    </w:p>
    <w:p w14:paraId="3B21F5EB" w14:textId="77777777" w:rsidR="00392CC0" w:rsidRPr="00C0132D" w:rsidRDefault="00392CC0" w:rsidP="00392CC0">
      <w:pPr>
        <w:pStyle w:val="Default"/>
        <w:rPr>
          <w:rFonts w:asciiTheme="minorHAnsi" w:hAnsiTheme="minorHAnsi" w:cstheme="minorHAnsi"/>
        </w:rPr>
      </w:pPr>
    </w:p>
    <w:p w14:paraId="31EA7B7D" w14:textId="050B9C01" w:rsidR="00A7439B" w:rsidRDefault="00392CC0" w:rsidP="0060614F">
      <w:pPr>
        <w:pStyle w:val="Default"/>
        <w:rPr>
          <w:rFonts w:asciiTheme="minorHAnsi" w:hAnsiTheme="minorHAnsi" w:cstheme="minorHAnsi"/>
        </w:rPr>
      </w:pPr>
      <w:r w:rsidRPr="00C0132D">
        <w:rPr>
          <w:rFonts w:asciiTheme="minorHAnsi" w:hAnsiTheme="minorHAnsi" w:cstheme="minorHAnsi"/>
        </w:rPr>
        <w:lastRenderedPageBreak/>
        <w:t xml:space="preserve">This SPD builds </w:t>
      </w:r>
      <w:r w:rsidR="00827189" w:rsidRPr="00C0132D">
        <w:rPr>
          <w:rFonts w:asciiTheme="minorHAnsi" w:hAnsiTheme="minorHAnsi" w:cstheme="minorHAnsi"/>
        </w:rPr>
        <w:t>up</w:t>
      </w:r>
      <w:r w:rsidRPr="00C0132D">
        <w:rPr>
          <w:rFonts w:asciiTheme="minorHAnsi" w:hAnsiTheme="minorHAnsi" w:cstheme="minorHAnsi"/>
        </w:rPr>
        <w:t xml:space="preserve">on policies in </w:t>
      </w:r>
      <w:r w:rsidR="00827189" w:rsidRPr="00C0132D">
        <w:rPr>
          <w:rFonts w:asciiTheme="minorHAnsi" w:hAnsiTheme="minorHAnsi" w:cstheme="minorHAnsi"/>
        </w:rPr>
        <w:t>the</w:t>
      </w:r>
      <w:r w:rsidRPr="00C0132D">
        <w:rPr>
          <w:rFonts w:asciiTheme="minorHAnsi" w:hAnsiTheme="minorHAnsi" w:cstheme="minorHAnsi"/>
        </w:rPr>
        <w:t xml:space="preserve"> adopted Local Plan for Wyre Forest, all of which have been subject to SA and SEA and detailed scrutiny at the Examination. If you believe </w:t>
      </w:r>
      <w:r w:rsidR="00827189" w:rsidRPr="00C0132D">
        <w:rPr>
          <w:rFonts w:asciiTheme="minorHAnsi" w:hAnsiTheme="minorHAnsi" w:cstheme="minorHAnsi"/>
        </w:rPr>
        <w:t xml:space="preserve">an </w:t>
      </w:r>
      <w:r w:rsidRPr="00C0132D">
        <w:rPr>
          <w:rFonts w:asciiTheme="minorHAnsi" w:hAnsiTheme="minorHAnsi" w:cstheme="minorHAnsi"/>
        </w:rPr>
        <w:t>SEA is required, please set out what the exceptional circumstances are requiring one to be undertaken as part of your response</w:t>
      </w:r>
      <w:r w:rsidR="0060614F" w:rsidRPr="00C0132D">
        <w:rPr>
          <w:rFonts w:asciiTheme="minorHAnsi" w:hAnsiTheme="minorHAnsi" w:cstheme="minorHAnsi"/>
        </w:rPr>
        <w:t>.</w:t>
      </w:r>
    </w:p>
    <w:p w14:paraId="5955C0BB" w14:textId="77777777" w:rsidR="00EA3649" w:rsidRDefault="00EA3649" w:rsidP="0060614F">
      <w:pPr>
        <w:pStyle w:val="Default"/>
        <w:rPr>
          <w:rFonts w:asciiTheme="minorHAnsi" w:hAnsiTheme="minorHAnsi" w:cstheme="minorHAnsi"/>
        </w:rPr>
      </w:pPr>
    </w:p>
    <w:p w14:paraId="3D0EC227" w14:textId="24ACD879" w:rsidR="00EA3649" w:rsidRDefault="00EA3649" w:rsidP="00EA3649">
      <w:pPr>
        <w:pStyle w:val="Heading2"/>
        <w:rPr>
          <w:rFonts w:asciiTheme="minorHAnsi" w:hAnsiTheme="minorHAnsi" w:cstheme="minorHAnsi"/>
        </w:rPr>
      </w:pPr>
      <w:r>
        <w:rPr>
          <w:rFonts w:asciiTheme="minorHAnsi" w:hAnsiTheme="minorHAnsi" w:cstheme="minorHAnsi"/>
        </w:rPr>
        <w:t>How to comment</w:t>
      </w:r>
    </w:p>
    <w:p w14:paraId="34215C41" w14:textId="589D3FF0" w:rsidR="00EA3649" w:rsidRDefault="00EA3649" w:rsidP="00EA3649">
      <w:pPr>
        <w:pStyle w:val="Default"/>
        <w:rPr>
          <w:rFonts w:asciiTheme="minorHAnsi" w:hAnsiTheme="minorHAnsi" w:cstheme="minorHAnsi"/>
        </w:rPr>
      </w:pPr>
      <w:r w:rsidRPr="00EA3649">
        <w:rPr>
          <w:rFonts w:asciiTheme="minorHAnsi" w:hAnsiTheme="minorHAnsi" w:cstheme="minorHAnsi"/>
        </w:rPr>
        <w:t xml:space="preserve">Copies of this </w:t>
      </w:r>
      <w:r>
        <w:rPr>
          <w:rFonts w:asciiTheme="minorHAnsi" w:hAnsiTheme="minorHAnsi" w:cstheme="minorHAnsi"/>
        </w:rPr>
        <w:t xml:space="preserve">scoping paper </w:t>
      </w:r>
      <w:r w:rsidRPr="00EA3649">
        <w:rPr>
          <w:rFonts w:asciiTheme="minorHAnsi" w:hAnsiTheme="minorHAnsi" w:cstheme="minorHAnsi"/>
        </w:rPr>
        <w:t xml:space="preserve">are available electronically on the </w:t>
      </w:r>
      <w:r>
        <w:rPr>
          <w:rFonts w:asciiTheme="minorHAnsi" w:hAnsiTheme="minorHAnsi" w:cstheme="minorHAnsi"/>
        </w:rPr>
        <w:t xml:space="preserve">WFDC website - </w:t>
      </w:r>
      <w:hyperlink r:id="rId9" w:history="1">
        <w:r w:rsidR="006D4770" w:rsidRPr="00406FEC">
          <w:rPr>
            <w:rStyle w:val="Hyperlink"/>
            <w:rFonts w:asciiTheme="minorHAnsi" w:hAnsiTheme="minorHAnsi" w:cstheme="minorHAnsi"/>
          </w:rPr>
          <w:t>www.wyreforestdc.gov.uk</w:t>
        </w:r>
      </w:hyperlink>
    </w:p>
    <w:p w14:paraId="13102D37" w14:textId="77777777" w:rsidR="00EA3649" w:rsidRDefault="00EA3649" w:rsidP="00EA3649">
      <w:pPr>
        <w:pStyle w:val="Default"/>
        <w:rPr>
          <w:rFonts w:asciiTheme="minorHAnsi" w:hAnsiTheme="minorHAnsi" w:cstheme="minorHAnsi"/>
        </w:rPr>
      </w:pPr>
    </w:p>
    <w:p w14:paraId="6FEAC37B" w14:textId="3BD795DE" w:rsidR="00EA3649" w:rsidRDefault="00EA3649" w:rsidP="00EA3649">
      <w:pPr>
        <w:pStyle w:val="Default"/>
        <w:rPr>
          <w:rFonts w:asciiTheme="minorHAnsi" w:hAnsiTheme="minorHAnsi" w:cstheme="minorHAnsi"/>
        </w:rPr>
      </w:pPr>
      <w:r w:rsidRPr="00B61027">
        <w:rPr>
          <w:rFonts w:asciiTheme="minorHAnsi" w:hAnsiTheme="minorHAnsi" w:cstheme="minorHAnsi"/>
        </w:rPr>
        <w:t xml:space="preserve">Your comments can be submitted via e-mail </w:t>
      </w:r>
      <w:proofErr w:type="gramStart"/>
      <w:r w:rsidRPr="00B61027">
        <w:rPr>
          <w:rFonts w:asciiTheme="minorHAnsi" w:hAnsiTheme="minorHAnsi" w:cstheme="minorHAnsi"/>
        </w:rPr>
        <w:t>to:</w:t>
      </w:r>
      <w:r w:rsidR="00B61027">
        <w:rPr>
          <w:rFonts w:asciiTheme="minorHAnsi" w:hAnsiTheme="minorHAnsi" w:cstheme="minorHAnsi"/>
        </w:rPr>
        <w:t>planning.policy@wyreforestdc.gov.uk</w:t>
      </w:r>
      <w:proofErr w:type="gramEnd"/>
      <w:r w:rsidR="00B61027">
        <w:rPr>
          <w:rFonts w:asciiTheme="minorHAnsi" w:hAnsiTheme="minorHAnsi" w:cstheme="minorHAnsi"/>
        </w:rPr>
        <w:t>.</w:t>
      </w:r>
    </w:p>
    <w:p w14:paraId="5D30B192" w14:textId="77777777" w:rsidR="00EA3649" w:rsidRPr="00EA3649" w:rsidRDefault="00EA3649" w:rsidP="00EA3649">
      <w:pPr>
        <w:pStyle w:val="Default"/>
        <w:rPr>
          <w:rFonts w:asciiTheme="minorHAnsi" w:hAnsiTheme="minorHAnsi" w:cstheme="minorHAnsi"/>
        </w:rPr>
      </w:pPr>
    </w:p>
    <w:p w14:paraId="26AE1B3F" w14:textId="77777777" w:rsidR="008052E2" w:rsidRDefault="008052E2" w:rsidP="008052E2">
      <w:pPr>
        <w:pStyle w:val="Default"/>
        <w:rPr>
          <w:rFonts w:asciiTheme="minorHAnsi" w:hAnsiTheme="minorHAnsi" w:cstheme="minorHAnsi"/>
        </w:rPr>
      </w:pPr>
      <w:r w:rsidRPr="008052E2">
        <w:rPr>
          <w:rFonts w:asciiTheme="minorHAnsi" w:hAnsiTheme="minorHAnsi" w:cstheme="minorHAnsi"/>
        </w:rPr>
        <w:t>We are seeking responses on the following questions:</w:t>
      </w:r>
    </w:p>
    <w:p w14:paraId="2BD19E13" w14:textId="77777777" w:rsidR="008052E2" w:rsidRPr="008052E2" w:rsidRDefault="008052E2" w:rsidP="008052E2">
      <w:pPr>
        <w:pStyle w:val="Default"/>
        <w:rPr>
          <w:rFonts w:asciiTheme="minorHAnsi" w:hAnsiTheme="minorHAnsi" w:cstheme="minorHAnsi"/>
        </w:rPr>
      </w:pPr>
    </w:p>
    <w:p w14:paraId="0057FCE2" w14:textId="60BF7441" w:rsidR="008052E2" w:rsidRDefault="008052E2" w:rsidP="008052E2">
      <w:pPr>
        <w:pStyle w:val="Default"/>
        <w:rPr>
          <w:rFonts w:asciiTheme="minorHAnsi" w:hAnsiTheme="minorHAnsi" w:cstheme="minorHAnsi"/>
        </w:rPr>
      </w:pPr>
      <w:r w:rsidRPr="008052E2">
        <w:rPr>
          <w:rFonts w:asciiTheme="minorHAnsi" w:hAnsiTheme="minorHAnsi" w:cstheme="minorHAnsi"/>
        </w:rPr>
        <w:t xml:space="preserve">Q1 What </w:t>
      </w:r>
      <w:r>
        <w:rPr>
          <w:rFonts w:asciiTheme="minorHAnsi" w:hAnsiTheme="minorHAnsi" w:cstheme="minorHAnsi"/>
        </w:rPr>
        <w:t>topics should the Development Brief</w:t>
      </w:r>
      <w:r w:rsidRPr="008052E2">
        <w:rPr>
          <w:rFonts w:asciiTheme="minorHAnsi" w:hAnsiTheme="minorHAnsi" w:cstheme="minorHAnsi"/>
        </w:rPr>
        <w:t xml:space="preserve"> SPD cover? Do you agree with the key ones identified</w:t>
      </w:r>
      <w:r w:rsidR="00353E16">
        <w:rPr>
          <w:rFonts w:asciiTheme="minorHAnsi" w:hAnsiTheme="minorHAnsi" w:cstheme="minorHAnsi"/>
        </w:rPr>
        <w:t xml:space="preserve"> in Table One</w:t>
      </w:r>
      <w:r w:rsidRPr="008052E2">
        <w:rPr>
          <w:rFonts w:asciiTheme="minorHAnsi" w:hAnsiTheme="minorHAnsi" w:cstheme="minorHAnsi"/>
        </w:rPr>
        <w:t>?</w:t>
      </w:r>
    </w:p>
    <w:p w14:paraId="34703A93" w14:textId="77777777" w:rsidR="008052E2" w:rsidRPr="008052E2" w:rsidRDefault="008052E2" w:rsidP="008052E2">
      <w:pPr>
        <w:pStyle w:val="Default"/>
        <w:rPr>
          <w:rFonts w:asciiTheme="minorHAnsi" w:hAnsiTheme="minorHAnsi" w:cstheme="minorHAnsi"/>
        </w:rPr>
      </w:pPr>
    </w:p>
    <w:p w14:paraId="3DFDD6E0" w14:textId="328DBFEE" w:rsidR="008052E2" w:rsidRDefault="008052E2" w:rsidP="008052E2">
      <w:pPr>
        <w:pStyle w:val="Default"/>
        <w:rPr>
          <w:rFonts w:asciiTheme="minorHAnsi" w:hAnsiTheme="minorHAnsi" w:cstheme="minorHAnsi"/>
        </w:rPr>
      </w:pPr>
      <w:r w:rsidRPr="008052E2">
        <w:rPr>
          <w:rFonts w:asciiTheme="minorHAnsi" w:hAnsiTheme="minorHAnsi" w:cstheme="minorHAnsi"/>
        </w:rPr>
        <w:t xml:space="preserve">Q2 </w:t>
      </w:r>
      <w:r w:rsidR="00863E0C">
        <w:rPr>
          <w:rFonts w:asciiTheme="minorHAnsi" w:hAnsiTheme="minorHAnsi" w:cstheme="minorHAnsi"/>
        </w:rPr>
        <w:t>A</w:t>
      </w:r>
      <w:r w:rsidRPr="008052E2">
        <w:rPr>
          <w:rFonts w:asciiTheme="minorHAnsi" w:hAnsiTheme="minorHAnsi" w:cstheme="minorHAnsi"/>
        </w:rPr>
        <w:t>re the</w:t>
      </w:r>
      <w:r w:rsidR="00863E0C">
        <w:rPr>
          <w:rFonts w:asciiTheme="minorHAnsi" w:hAnsiTheme="minorHAnsi" w:cstheme="minorHAnsi"/>
        </w:rPr>
        <w:t>re any</w:t>
      </w:r>
      <w:r w:rsidRPr="008052E2">
        <w:rPr>
          <w:rFonts w:asciiTheme="minorHAnsi" w:hAnsiTheme="minorHAnsi" w:cstheme="minorHAnsi"/>
        </w:rPr>
        <w:t xml:space="preserve"> </w:t>
      </w:r>
      <w:r>
        <w:rPr>
          <w:rFonts w:asciiTheme="minorHAnsi" w:hAnsiTheme="minorHAnsi" w:cstheme="minorHAnsi"/>
        </w:rPr>
        <w:t>other issues should be included in the Development Brief?</w:t>
      </w:r>
    </w:p>
    <w:p w14:paraId="1B2CF5D4" w14:textId="77777777" w:rsidR="008052E2" w:rsidRPr="008052E2" w:rsidRDefault="008052E2" w:rsidP="008052E2">
      <w:pPr>
        <w:pStyle w:val="Default"/>
        <w:rPr>
          <w:rFonts w:asciiTheme="minorHAnsi" w:hAnsiTheme="minorHAnsi" w:cstheme="minorHAnsi"/>
        </w:rPr>
      </w:pPr>
    </w:p>
    <w:p w14:paraId="708832BA" w14:textId="48C1E5EC" w:rsidR="008052E2" w:rsidRPr="00C0132D" w:rsidRDefault="008052E2" w:rsidP="008052E2">
      <w:pPr>
        <w:pStyle w:val="Default"/>
        <w:rPr>
          <w:rFonts w:asciiTheme="minorHAnsi" w:hAnsiTheme="minorHAnsi" w:cstheme="minorHAnsi"/>
        </w:rPr>
      </w:pPr>
      <w:r w:rsidRPr="008052E2">
        <w:rPr>
          <w:rFonts w:asciiTheme="minorHAnsi" w:hAnsiTheme="minorHAnsi" w:cstheme="minorHAnsi"/>
        </w:rPr>
        <w:t>Q</w:t>
      </w:r>
      <w:r>
        <w:rPr>
          <w:rFonts w:asciiTheme="minorHAnsi" w:hAnsiTheme="minorHAnsi" w:cstheme="minorHAnsi"/>
        </w:rPr>
        <w:t xml:space="preserve">3 </w:t>
      </w:r>
      <w:r w:rsidRPr="008052E2">
        <w:rPr>
          <w:rFonts w:asciiTheme="minorHAnsi" w:hAnsiTheme="minorHAnsi" w:cstheme="minorHAnsi"/>
        </w:rPr>
        <w:t xml:space="preserve">It is considered a Strategic Environmental Assessment (SEA) is not required. If you believe one is </w:t>
      </w:r>
      <w:proofErr w:type="gramStart"/>
      <w:r w:rsidRPr="008052E2">
        <w:rPr>
          <w:rFonts w:asciiTheme="minorHAnsi" w:hAnsiTheme="minorHAnsi" w:cstheme="minorHAnsi"/>
        </w:rPr>
        <w:t>required</w:t>
      </w:r>
      <w:proofErr w:type="gramEnd"/>
      <w:r w:rsidRPr="008052E2">
        <w:rPr>
          <w:rFonts w:asciiTheme="minorHAnsi" w:hAnsiTheme="minorHAnsi" w:cstheme="minorHAnsi"/>
        </w:rPr>
        <w:t xml:space="preserve"> please set out what the exceptional circumstances are requiring one to be undertaken</w:t>
      </w:r>
      <w:r>
        <w:rPr>
          <w:rFonts w:asciiTheme="minorHAnsi" w:hAnsiTheme="minorHAnsi" w:cstheme="minorHAnsi"/>
        </w:rPr>
        <w:t>?</w:t>
      </w:r>
    </w:p>
    <w:p w14:paraId="296C73C8" w14:textId="77777777" w:rsidR="004F2DD5" w:rsidRDefault="004F2DD5" w:rsidP="0060614F">
      <w:pPr>
        <w:pStyle w:val="Default"/>
        <w:rPr>
          <w:rFonts w:asciiTheme="minorHAnsi" w:hAnsiTheme="minorHAnsi" w:cstheme="minorHAnsi"/>
        </w:rPr>
      </w:pPr>
    </w:p>
    <w:p w14:paraId="6B532B07" w14:textId="44A3361B" w:rsidR="00B61027" w:rsidRPr="00C0132D" w:rsidRDefault="00B61027" w:rsidP="0060614F">
      <w:pPr>
        <w:pStyle w:val="Default"/>
        <w:rPr>
          <w:rFonts w:asciiTheme="minorHAnsi" w:hAnsiTheme="minorHAnsi" w:cstheme="minorHAnsi"/>
        </w:rPr>
      </w:pPr>
      <w:r>
        <w:rPr>
          <w:rFonts w:asciiTheme="minorHAnsi" w:hAnsiTheme="minorHAnsi" w:cstheme="minorHAnsi"/>
        </w:rPr>
        <w:t>Please return you responses by</w:t>
      </w:r>
      <w:r w:rsidR="00691DAA">
        <w:rPr>
          <w:rFonts w:asciiTheme="minorHAnsi" w:hAnsiTheme="minorHAnsi" w:cstheme="minorHAnsi"/>
        </w:rPr>
        <w:t xml:space="preserve"> 5pm on 6</w:t>
      </w:r>
      <w:r w:rsidRPr="00B61027">
        <w:rPr>
          <w:rFonts w:asciiTheme="minorHAnsi" w:hAnsiTheme="minorHAnsi" w:cstheme="minorHAnsi"/>
          <w:vertAlign w:val="superscript"/>
        </w:rPr>
        <w:t>th</w:t>
      </w:r>
      <w:r>
        <w:rPr>
          <w:rFonts w:asciiTheme="minorHAnsi" w:hAnsiTheme="minorHAnsi" w:cstheme="minorHAnsi"/>
        </w:rPr>
        <w:t xml:space="preserve"> August 2024.</w:t>
      </w:r>
    </w:p>
    <w:p w14:paraId="07429B32" w14:textId="77777777" w:rsidR="008052E2" w:rsidRDefault="008052E2">
      <w:pPr>
        <w:rPr>
          <w:rFonts w:eastAsiaTheme="majorEastAsia" w:cstheme="minorHAnsi"/>
          <w:color w:val="2F5496" w:themeColor="accent1" w:themeShade="BF"/>
          <w:sz w:val="26"/>
          <w:szCs w:val="26"/>
        </w:rPr>
      </w:pPr>
      <w:r>
        <w:rPr>
          <w:rFonts w:cstheme="minorHAnsi"/>
        </w:rPr>
        <w:br w:type="page"/>
      </w:r>
    </w:p>
    <w:p w14:paraId="118C8EAA" w14:textId="4F3A3651" w:rsidR="00AE76D6" w:rsidRPr="00C0132D" w:rsidRDefault="007D5DAB" w:rsidP="00C0132D">
      <w:pPr>
        <w:pStyle w:val="Heading2"/>
        <w:rPr>
          <w:rFonts w:asciiTheme="minorHAnsi" w:hAnsiTheme="minorHAnsi" w:cstheme="minorHAnsi"/>
        </w:rPr>
      </w:pPr>
      <w:r w:rsidRPr="00C0132D">
        <w:rPr>
          <w:rFonts w:asciiTheme="minorHAnsi" w:hAnsiTheme="minorHAnsi" w:cstheme="minorHAnsi"/>
        </w:rPr>
        <w:lastRenderedPageBreak/>
        <w:t xml:space="preserve">Table One: </w:t>
      </w:r>
      <w:r w:rsidR="00D421E2" w:rsidRPr="00C0132D">
        <w:rPr>
          <w:rFonts w:asciiTheme="minorHAnsi" w:hAnsiTheme="minorHAnsi" w:cstheme="minorHAnsi"/>
        </w:rPr>
        <w:t>Topics to</w:t>
      </w:r>
      <w:r w:rsidRPr="00C0132D">
        <w:rPr>
          <w:rFonts w:asciiTheme="minorHAnsi" w:hAnsiTheme="minorHAnsi" w:cstheme="minorHAnsi"/>
        </w:rPr>
        <w:t xml:space="preserve"> be covered by the </w:t>
      </w:r>
      <w:r w:rsidR="00EF6ED8">
        <w:rPr>
          <w:rFonts w:asciiTheme="minorHAnsi" w:hAnsiTheme="minorHAnsi" w:cstheme="minorHAnsi"/>
        </w:rPr>
        <w:t xml:space="preserve">Development Brief </w:t>
      </w:r>
      <w:r w:rsidRPr="00C0132D">
        <w:rPr>
          <w:rFonts w:asciiTheme="minorHAnsi" w:hAnsiTheme="minorHAnsi" w:cstheme="minorHAnsi"/>
        </w:rPr>
        <w:t>S</w:t>
      </w:r>
      <w:r w:rsidR="0060614F" w:rsidRPr="00C0132D">
        <w:rPr>
          <w:rFonts w:asciiTheme="minorHAnsi" w:hAnsiTheme="minorHAnsi" w:cstheme="minorHAnsi"/>
        </w:rPr>
        <w:t>PD</w:t>
      </w:r>
    </w:p>
    <w:p w14:paraId="4EF650FF" w14:textId="211340F2" w:rsidR="00D421E2" w:rsidRPr="00C0132D" w:rsidRDefault="00D421E2">
      <w:pPr>
        <w:rPr>
          <w:rFonts w:cstheme="minorHAnsi"/>
        </w:rPr>
      </w:pPr>
      <w:r w:rsidRPr="00C0132D">
        <w:rPr>
          <w:rFonts w:cstheme="minorHAnsi"/>
        </w:rPr>
        <w:t>The table below sets out what is proposed for each section</w:t>
      </w:r>
      <w:r w:rsidR="00C0132D">
        <w:rPr>
          <w:rFonts w:cstheme="minorHAnsi"/>
        </w:rPr>
        <w:t xml:space="preserve"> and how it will be addressed</w:t>
      </w:r>
      <w:r w:rsidRPr="00C0132D">
        <w:rPr>
          <w:rFonts w:cstheme="minorHAnsi"/>
        </w:rPr>
        <w:t>.</w:t>
      </w:r>
    </w:p>
    <w:tbl>
      <w:tblPr>
        <w:tblStyle w:val="GridTable6ColourfulAccent6"/>
        <w:tblW w:w="0" w:type="auto"/>
        <w:tblLook w:val="04A0" w:firstRow="1" w:lastRow="0" w:firstColumn="1" w:lastColumn="0" w:noHBand="0" w:noVBand="1"/>
        <w:tblCaption w:val="topics to be covered by the development brief spd"/>
      </w:tblPr>
      <w:tblGrid>
        <w:gridCol w:w="1838"/>
        <w:gridCol w:w="7178"/>
      </w:tblGrid>
      <w:tr w:rsidR="005B2EC3" w:rsidRPr="00C0132D" w14:paraId="285F0A52" w14:textId="77777777" w:rsidTr="00E63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598D4B" w14:textId="11DACE3E" w:rsidR="005B2EC3" w:rsidRPr="00F650CF" w:rsidRDefault="005B2EC3">
            <w:pPr>
              <w:rPr>
                <w:rFonts w:cstheme="minorHAnsi"/>
                <w:color w:val="auto"/>
              </w:rPr>
            </w:pPr>
            <w:r w:rsidRPr="00F650CF">
              <w:rPr>
                <w:rFonts w:cstheme="minorHAnsi"/>
                <w:color w:val="auto"/>
              </w:rPr>
              <w:t>Topic</w:t>
            </w:r>
          </w:p>
        </w:tc>
        <w:tc>
          <w:tcPr>
            <w:tcW w:w="7178" w:type="dxa"/>
          </w:tcPr>
          <w:p w14:paraId="4B8E2CF2" w14:textId="53BD9094" w:rsidR="005B2EC3" w:rsidRPr="00F650CF" w:rsidRDefault="005B2EC3">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F650CF">
              <w:rPr>
                <w:rFonts w:cstheme="minorHAnsi"/>
                <w:color w:val="auto"/>
              </w:rPr>
              <w:t xml:space="preserve">Details </w:t>
            </w:r>
          </w:p>
        </w:tc>
      </w:tr>
      <w:tr w:rsidR="005B2EC3" w:rsidRPr="00C0132D" w14:paraId="08640FD7" w14:textId="77777777" w:rsidTr="00E6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A7E338" w14:textId="100F33DE" w:rsidR="005B2EC3" w:rsidRPr="00F650CF" w:rsidRDefault="008634AA">
            <w:pPr>
              <w:rPr>
                <w:rFonts w:cstheme="minorHAnsi"/>
                <w:color w:val="auto"/>
              </w:rPr>
            </w:pPr>
            <w:r w:rsidRPr="00F650CF">
              <w:rPr>
                <w:rFonts w:cstheme="minorHAnsi"/>
                <w:color w:val="auto"/>
              </w:rPr>
              <w:t>National and Local Policies</w:t>
            </w:r>
          </w:p>
        </w:tc>
        <w:tc>
          <w:tcPr>
            <w:tcW w:w="7178" w:type="dxa"/>
          </w:tcPr>
          <w:p w14:paraId="3BC4CFC8" w14:textId="3A3A3A8B" w:rsidR="005B2EC3" w:rsidRPr="00F650CF" w:rsidRDefault="00ED379C" w:rsidP="00DC16A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F650CF">
              <w:rPr>
                <w:rFonts w:cstheme="minorHAnsi"/>
                <w:color w:val="auto"/>
              </w:rPr>
              <w:t>Consideration of the relevant NPPF</w:t>
            </w:r>
            <w:r w:rsidR="00D81614" w:rsidRPr="00F650CF">
              <w:rPr>
                <w:rFonts w:cstheme="minorHAnsi"/>
                <w:color w:val="auto"/>
              </w:rPr>
              <w:t>, design guidance and other relevant Local Plan policies.</w:t>
            </w:r>
          </w:p>
        </w:tc>
      </w:tr>
      <w:tr w:rsidR="008634AA" w:rsidRPr="00C0132D" w14:paraId="4D5C98DA" w14:textId="77777777" w:rsidTr="00E63707">
        <w:tc>
          <w:tcPr>
            <w:cnfStyle w:val="001000000000" w:firstRow="0" w:lastRow="0" w:firstColumn="1" w:lastColumn="0" w:oddVBand="0" w:evenVBand="0" w:oddHBand="0" w:evenHBand="0" w:firstRowFirstColumn="0" w:firstRowLastColumn="0" w:lastRowFirstColumn="0" w:lastRowLastColumn="0"/>
            <w:tcW w:w="1838" w:type="dxa"/>
          </w:tcPr>
          <w:p w14:paraId="66BBA5FC" w14:textId="5E53F9DB" w:rsidR="008634AA" w:rsidRPr="00F650CF" w:rsidRDefault="008634AA">
            <w:pPr>
              <w:rPr>
                <w:rFonts w:cstheme="minorHAnsi"/>
                <w:color w:val="auto"/>
              </w:rPr>
            </w:pPr>
            <w:r w:rsidRPr="00F650CF">
              <w:rPr>
                <w:rFonts w:cstheme="minorHAnsi"/>
                <w:color w:val="auto"/>
              </w:rPr>
              <w:t>Site opportunities</w:t>
            </w:r>
          </w:p>
        </w:tc>
        <w:tc>
          <w:tcPr>
            <w:tcW w:w="7178" w:type="dxa"/>
          </w:tcPr>
          <w:p w14:paraId="47DB9128" w14:textId="5A1AF74E" w:rsidR="008634AA" w:rsidRPr="00F650CF" w:rsidRDefault="00D81614" w:rsidP="00DC16A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F650CF">
              <w:rPr>
                <w:rFonts w:cstheme="minorHAnsi"/>
                <w:color w:val="auto"/>
              </w:rPr>
              <w:t xml:space="preserve">Considers the opportunities provided by the site including meeting housing need, </w:t>
            </w:r>
            <w:r w:rsidR="006D1AD4" w:rsidRPr="00F650CF">
              <w:rPr>
                <w:rFonts w:cstheme="minorHAnsi"/>
                <w:color w:val="auto"/>
              </w:rPr>
              <w:t>developing</w:t>
            </w:r>
            <w:r w:rsidRPr="00F650CF">
              <w:rPr>
                <w:rFonts w:cstheme="minorHAnsi"/>
                <w:color w:val="auto"/>
              </w:rPr>
              <w:t xml:space="preserve"> cycle and walking routes, creating </w:t>
            </w:r>
            <w:r w:rsidR="006D1AD4" w:rsidRPr="00F650CF">
              <w:rPr>
                <w:rFonts w:cstheme="minorHAnsi"/>
                <w:color w:val="auto"/>
              </w:rPr>
              <w:t>opportunities for multi-functional space and enhancing the biodiversity on the site.</w:t>
            </w:r>
          </w:p>
        </w:tc>
      </w:tr>
      <w:tr w:rsidR="008634AA" w:rsidRPr="00C0132D" w14:paraId="77045DC4" w14:textId="77777777" w:rsidTr="00E6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6E0AF1" w14:textId="44743E0D" w:rsidR="008634AA" w:rsidRPr="00F650CF" w:rsidRDefault="008634AA">
            <w:pPr>
              <w:rPr>
                <w:rFonts w:cstheme="minorHAnsi"/>
                <w:color w:val="auto"/>
              </w:rPr>
            </w:pPr>
            <w:r w:rsidRPr="00F650CF">
              <w:rPr>
                <w:rFonts w:cstheme="minorHAnsi"/>
                <w:color w:val="auto"/>
              </w:rPr>
              <w:t>Site constraints</w:t>
            </w:r>
          </w:p>
        </w:tc>
        <w:tc>
          <w:tcPr>
            <w:tcW w:w="7178" w:type="dxa"/>
          </w:tcPr>
          <w:p w14:paraId="13A689E2" w14:textId="5655743D" w:rsidR="008634AA" w:rsidRPr="00F650CF" w:rsidRDefault="006D1AD4" w:rsidP="00DC16AC">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F650CF">
              <w:rPr>
                <w:rFonts w:cstheme="minorHAnsi"/>
                <w:color w:val="auto"/>
              </w:rPr>
              <w:t xml:space="preserve">Considers the site constraints including the existing landscape features, biodiversity, </w:t>
            </w:r>
            <w:r w:rsidR="00ED69D5" w:rsidRPr="00F650CF">
              <w:rPr>
                <w:rFonts w:cstheme="minorHAnsi"/>
                <w:color w:val="auto"/>
              </w:rPr>
              <w:t>flood risk and proximity to residential properties on the boundaries.</w:t>
            </w:r>
          </w:p>
        </w:tc>
      </w:tr>
      <w:tr w:rsidR="008634AA" w:rsidRPr="00C0132D" w14:paraId="43C4ED56" w14:textId="77777777" w:rsidTr="00E63707">
        <w:tc>
          <w:tcPr>
            <w:cnfStyle w:val="001000000000" w:firstRow="0" w:lastRow="0" w:firstColumn="1" w:lastColumn="0" w:oddVBand="0" w:evenVBand="0" w:oddHBand="0" w:evenHBand="0" w:firstRowFirstColumn="0" w:firstRowLastColumn="0" w:lastRowFirstColumn="0" w:lastRowLastColumn="0"/>
            <w:tcW w:w="1838" w:type="dxa"/>
          </w:tcPr>
          <w:p w14:paraId="15865FC7" w14:textId="4667D29D" w:rsidR="008634AA" w:rsidRPr="00F650CF" w:rsidRDefault="00ED379C">
            <w:pPr>
              <w:rPr>
                <w:rFonts w:cstheme="minorHAnsi"/>
                <w:color w:val="auto"/>
              </w:rPr>
            </w:pPr>
            <w:r w:rsidRPr="00F650CF">
              <w:rPr>
                <w:rFonts w:cstheme="minorHAnsi"/>
                <w:color w:val="auto"/>
              </w:rPr>
              <w:t>Development requirements</w:t>
            </w:r>
          </w:p>
        </w:tc>
        <w:tc>
          <w:tcPr>
            <w:tcW w:w="7178" w:type="dxa"/>
          </w:tcPr>
          <w:p w14:paraId="5F15009A" w14:textId="2690A4F6" w:rsidR="008634AA" w:rsidRPr="00F650CF" w:rsidRDefault="00ED69D5" w:rsidP="00DC16A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F650CF">
              <w:rPr>
                <w:rFonts w:cstheme="minorHAnsi"/>
                <w:color w:val="auto"/>
              </w:rPr>
              <w:t>This section considers what the Council would want to see delivered on the site including housing mix and type, access and movement onto and across the site for vehicles and sustainable travel forms, green infrastructure, open spaces and design and materials.</w:t>
            </w:r>
          </w:p>
        </w:tc>
      </w:tr>
    </w:tbl>
    <w:p w14:paraId="3DDEB14D" w14:textId="2344B011" w:rsidR="007D5DAB" w:rsidRPr="00C0132D" w:rsidRDefault="007D5DAB" w:rsidP="00C0132D">
      <w:pPr>
        <w:pStyle w:val="Heading2"/>
        <w:rPr>
          <w:b/>
          <w:bCs/>
        </w:rPr>
      </w:pPr>
    </w:p>
    <w:p w14:paraId="1D232E88" w14:textId="788A18B6" w:rsidR="007D5DAB" w:rsidRPr="00346078" w:rsidRDefault="00051910" w:rsidP="00C0132D">
      <w:pPr>
        <w:pStyle w:val="Heading2"/>
        <w:rPr>
          <w:rFonts w:asciiTheme="minorHAnsi" w:hAnsiTheme="minorHAnsi" w:cstheme="minorHAnsi"/>
        </w:rPr>
      </w:pPr>
      <w:r w:rsidRPr="00346078">
        <w:rPr>
          <w:rFonts w:asciiTheme="minorHAnsi" w:hAnsiTheme="minorHAnsi" w:cstheme="minorHAnsi"/>
        </w:rPr>
        <w:t>Table 2 T</w:t>
      </w:r>
      <w:r w:rsidR="007D5DAB" w:rsidRPr="00346078">
        <w:rPr>
          <w:rFonts w:asciiTheme="minorHAnsi" w:hAnsiTheme="minorHAnsi" w:cstheme="minorHAnsi"/>
        </w:rPr>
        <w:t xml:space="preserve">imetable for production </w:t>
      </w:r>
      <w:r w:rsidR="00C75EA9">
        <w:rPr>
          <w:rFonts w:asciiTheme="minorHAnsi" w:hAnsiTheme="minorHAnsi" w:cstheme="minorHAnsi"/>
        </w:rPr>
        <w:t>(draft)</w:t>
      </w:r>
    </w:p>
    <w:tbl>
      <w:tblPr>
        <w:tblStyle w:val="GridTable2-Accent6"/>
        <w:tblW w:w="0" w:type="auto"/>
        <w:tblLook w:val="04A0" w:firstRow="1" w:lastRow="0" w:firstColumn="1" w:lastColumn="0" w:noHBand="0" w:noVBand="1"/>
        <w:tblCaption w:val="timatable for production"/>
      </w:tblPr>
      <w:tblGrid>
        <w:gridCol w:w="4508"/>
        <w:gridCol w:w="4508"/>
      </w:tblGrid>
      <w:tr w:rsidR="00051910" w:rsidRPr="00C0132D" w14:paraId="26F8D2B1" w14:textId="77777777" w:rsidTr="00E63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57A325" w14:textId="7680E88D" w:rsidR="00051910" w:rsidRPr="00C0132D" w:rsidRDefault="00051910">
            <w:pPr>
              <w:rPr>
                <w:rFonts w:cstheme="minorHAnsi"/>
              </w:rPr>
            </w:pPr>
            <w:r w:rsidRPr="00C0132D">
              <w:rPr>
                <w:rFonts w:cstheme="minorHAnsi"/>
              </w:rPr>
              <w:t xml:space="preserve">Process </w:t>
            </w:r>
          </w:p>
        </w:tc>
        <w:tc>
          <w:tcPr>
            <w:tcW w:w="4508" w:type="dxa"/>
          </w:tcPr>
          <w:p w14:paraId="501A95FC" w14:textId="6F0A0A46" w:rsidR="00051910" w:rsidRPr="00C0132D" w:rsidRDefault="00051910">
            <w:pPr>
              <w:cnfStyle w:val="100000000000" w:firstRow="1" w:lastRow="0" w:firstColumn="0" w:lastColumn="0" w:oddVBand="0" w:evenVBand="0" w:oddHBand="0" w:evenHBand="0" w:firstRowFirstColumn="0" w:firstRowLastColumn="0" w:lastRowFirstColumn="0" w:lastRowLastColumn="0"/>
              <w:rPr>
                <w:rFonts w:cstheme="minorHAnsi"/>
              </w:rPr>
            </w:pPr>
            <w:r w:rsidRPr="00C0132D">
              <w:rPr>
                <w:rFonts w:cstheme="minorHAnsi"/>
              </w:rPr>
              <w:t xml:space="preserve">Date </w:t>
            </w:r>
          </w:p>
        </w:tc>
      </w:tr>
      <w:tr w:rsidR="00051910" w:rsidRPr="00C0132D" w14:paraId="7B28327B" w14:textId="77777777" w:rsidTr="00E6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B7AA97" w14:textId="64661E2D" w:rsidR="00051910" w:rsidRPr="00C0132D" w:rsidRDefault="00051910" w:rsidP="00051910">
            <w:pPr>
              <w:rPr>
                <w:rFonts w:cstheme="minorHAnsi"/>
              </w:rPr>
            </w:pPr>
            <w:r w:rsidRPr="00C0132D">
              <w:rPr>
                <w:rFonts w:cstheme="minorHAnsi"/>
                <w:sz w:val="19"/>
                <w:szCs w:val="19"/>
              </w:rPr>
              <w:t xml:space="preserve">Scoping Report Consultation </w:t>
            </w:r>
          </w:p>
        </w:tc>
        <w:tc>
          <w:tcPr>
            <w:tcW w:w="4508" w:type="dxa"/>
          </w:tcPr>
          <w:p w14:paraId="4B1837F9" w14:textId="471B4C4F" w:rsidR="00051910" w:rsidRPr="00C0132D" w:rsidRDefault="000F39F5" w:rsidP="0005191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July 2024</w:t>
            </w:r>
          </w:p>
        </w:tc>
      </w:tr>
      <w:tr w:rsidR="00051910" w:rsidRPr="00C0132D" w14:paraId="2D3A3984" w14:textId="77777777" w:rsidTr="00E63707">
        <w:tc>
          <w:tcPr>
            <w:cnfStyle w:val="001000000000" w:firstRow="0" w:lastRow="0" w:firstColumn="1" w:lastColumn="0" w:oddVBand="0" w:evenVBand="0" w:oddHBand="0" w:evenHBand="0" w:firstRowFirstColumn="0" w:firstRowLastColumn="0" w:lastRowFirstColumn="0" w:lastRowLastColumn="0"/>
            <w:tcW w:w="4508" w:type="dxa"/>
          </w:tcPr>
          <w:p w14:paraId="50258F85" w14:textId="0F9B7163" w:rsidR="00051910" w:rsidRPr="00C0132D" w:rsidRDefault="00051910" w:rsidP="00051910">
            <w:pPr>
              <w:rPr>
                <w:rFonts w:cstheme="minorHAnsi"/>
              </w:rPr>
            </w:pPr>
            <w:r w:rsidRPr="00C0132D">
              <w:rPr>
                <w:rFonts w:cstheme="minorHAnsi"/>
                <w:sz w:val="19"/>
                <w:szCs w:val="19"/>
              </w:rPr>
              <w:t xml:space="preserve">Preparation </w:t>
            </w:r>
            <w:r w:rsidR="00E63707" w:rsidRPr="00C0132D">
              <w:rPr>
                <w:rFonts w:cstheme="minorHAnsi"/>
                <w:sz w:val="19"/>
                <w:szCs w:val="19"/>
              </w:rPr>
              <w:t>o</w:t>
            </w:r>
            <w:r w:rsidRPr="00C0132D">
              <w:rPr>
                <w:rFonts w:cstheme="minorHAnsi"/>
                <w:sz w:val="19"/>
                <w:szCs w:val="19"/>
              </w:rPr>
              <w:t xml:space="preserve">f The SPD and Evidence </w:t>
            </w:r>
          </w:p>
        </w:tc>
        <w:tc>
          <w:tcPr>
            <w:tcW w:w="4508" w:type="dxa"/>
          </w:tcPr>
          <w:p w14:paraId="4BFFBE74" w14:textId="1E40146A" w:rsidR="00051910" w:rsidRPr="00C0132D" w:rsidRDefault="00EF6ED8" w:rsidP="0005191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August 2024</w:t>
            </w:r>
          </w:p>
        </w:tc>
      </w:tr>
      <w:tr w:rsidR="00051910" w:rsidRPr="00C0132D" w14:paraId="6D0E3696" w14:textId="77777777" w:rsidTr="00E6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DBD3A78" w14:textId="533EEEE4" w:rsidR="00051910" w:rsidRPr="00C0132D" w:rsidRDefault="00051910" w:rsidP="00051910">
            <w:pPr>
              <w:rPr>
                <w:rFonts w:cstheme="minorHAnsi"/>
              </w:rPr>
            </w:pPr>
            <w:r w:rsidRPr="00C0132D">
              <w:rPr>
                <w:rFonts w:cstheme="minorHAnsi"/>
                <w:sz w:val="19"/>
                <w:szCs w:val="19"/>
              </w:rPr>
              <w:t xml:space="preserve">Cabinet </w:t>
            </w:r>
          </w:p>
        </w:tc>
        <w:tc>
          <w:tcPr>
            <w:tcW w:w="4508" w:type="dxa"/>
          </w:tcPr>
          <w:p w14:paraId="4F78EC4D" w14:textId="093F5370" w:rsidR="00051910" w:rsidRPr="00C0132D" w:rsidRDefault="00B61027" w:rsidP="0005191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September</w:t>
            </w:r>
            <w:r w:rsidR="00EF6ED8">
              <w:rPr>
                <w:rFonts w:cstheme="minorHAnsi"/>
              </w:rPr>
              <w:t xml:space="preserve"> 2024</w:t>
            </w:r>
          </w:p>
        </w:tc>
      </w:tr>
      <w:tr w:rsidR="00051910" w:rsidRPr="00C0132D" w14:paraId="6363580B" w14:textId="77777777" w:rsidTr="00E63707">
        <w:tc>
          <w:tcPr>
            <w:cnfStyle w:val="001000000000" w:firstRow="0" w:lastRow="0" w:firstColumn="1" w:lastColumn="0" w:oddVBand="0" w:evenVBand="0" w:oddHBand="0" w:evenHBand="0" w:firstRowFirstColumn="0" w:firstRowLastColumn="0" w:lastRowFirstColumn="0" w:lastRowLastColumn="0"/>
            <w:tcW w:w="4508" w:type="dxa"/>
          </w:tcPr>
          <w:p w14:paraId="555118EB" w14:textId="596BC85F" w:rsidR="00051910" w:rsidRPr="00C0132D" w:rsidRDefault="00051910" w:rsidP="00051910">
            <w:pPr>
              <w:rPr>
                <w:rFonts w:cstheme="minorHAnsi"/>
              </w:rPr>
            </w:pPr>
            <w:r w:rsidRPr="00C0132D">
              <w:rPr>
                <w:rFonts w:cstheme="minorHAnsi"/>
                <w:sz w:val="19"/>
                <w:szCs w:val="19"/>
              </w:rPr>
              <w:t>Consultation (</w:t>
            </w:r>
            <w:r w:rsidR="00EF6ED8">
              <w:rPr>
                <w:rFonts w:cstheme="minorHAnsi"/>
                <w:sz w:val="19"/>
                <w:szCs w:val="19"/>
              </w:rPr>
              <w:t>4</w:t>
            </w:r>
            <w:r w:rsidRPr="00C0132D">
              <w:rPr>
                <w:rFonts w:cstheme="minorHAnsi"/>
                <w:sz w:val="19"/>
                <w:szCs w:val="19"/>
              </w:rPr>
              <w:t xml:space="preserve"> Weeks Statutory) </w:t>
            </w:r>
          </w:p>
        </w:tc>
        <w:tc>
          <w:tcPr>
            <w:tcW w:w="4508" w:type="dxa"/>
          </w:tcPr>
          <w:p w14:paraId="2335D61A" w14:textId="6FD21A5D" w:rsidR="00051910" w:rsidRPr="00C0132D" w:rsidRDefault="00B61027" w:rsidP="0005191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September -</w:t>
            </w:r>
            <w:r w:rsidR="00EF6ED8">
              <w:rPr>
                <w:rFonts w:cstheme="minorHAnsi"/>
              </w:rPr>
              <w:t>October</w:t>
            </w:r>
            <w:r w:rsidR="008A741A">
              <w:rPr>
                <w:rFonts w:cstheme="minorHAnsi"/>
              </w:rPr>
              <w:t xml:space="preserve"> </w:t>
            </w:r>
            <w:r w:rsidR="00EF6ED8">
              <w:rPr>
                <w:rFonts w:cstheme="minorHAnsi"/>
              </w:rPr>
              <w:t>2024</w:t>
            </w:r>
          </w:p>
        </w:tc>
      </w:tr>
      <w:tr w:rsidR="00051910" w:rsidRPr="00C0132D" w14:paraId="49030140" w14:textId="77777777" w:rsidTr="00E63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358B77" w14:textId="3E7F83A5" w:rsidR="00051910" w:rsidRPr="00C0132D" w:rsidRDefault="00051910" w:rsidP="00051910">
            <w:pPr>
              <w:rPr>
                <w:rFonts w:cstheme="minorHAnsi"/>
              </w:rPr>
            </w:pPr>
            <w:r w:rsidRPr="00C0132D">
              <w:rPr>
                <w:rFonts w:cstheme="minorHAnsi"/>
                <w:sz w:val="19"/>
                <w:szCs w:val="19"/>
              </w:rPr>
              <w:t xml:space="preserve">Preparation of Final SPD </w:t>
            </w:r>
          </w:p>
        </w:tc>
        <w:tc>
          <w:tcPr>
            <w:tcW w:w="4508" w:type="dxa"/>
          </w:tcPr>
          <w:p w14:paraId="22343C88" w14:textId="2368F9BE" w:rsidR="00051910" w:rsidRPr="00C0132D" w:rsidRDefault="00EF6ED8" w:rsidP="0005191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November</w:t>
            </w:r>
            <w:r w:rsidR="008A741A">
              <w:rPr>
                <w:rFonts w:cstheme="minorHAnsi"/>
              </w:rPr>
              <w:t xml:space="preserve">/December </w:t>
            </w:r>
            <w:r>
              <w:rPr>
                <w:rFonts w:cstheme="minorHAnsi"/>
              </w:rPr>
              <w:t>2024</w:t>
            </w:r>
          </w:p>
        </w:tc>
      </w:tr>
      <w:tr w:rsidR="00051910" w:rsidRPr="00C0132D" w14:paraId="05F9879D" w14:textId="77777777" w:rsidTr="00E63707">
        <w:tc>
          <w:tcPr>
            <w:cnfStyle w:val="001000000000" w:firstRow="0" w:lastRow="0" w:firstColumn="1" w:lastColumn="0" w:oddVBand="0" w:evenVBand="0" w:oddHBand="0" w:evenHBand="0" w:firstRowFirstColumn="0" w:firstRowLastColumn="0" w:lastRowFirstColumn="0" w:lastRowLastColumn="0"/>
            <w:tcW w:w="4508" w:type="dxa"/>
          </w:tcPr>
          <w:p w14:paraId="1353D7E8" w14:textId="704D669A" w:rsidR="00051910" w:rsidRPr="00C0132D" w:rsidRDefault="00051910" w:rsidP="00051910">
            <w:pPr>
              <w:rPr>
                <w:rFonts w:cstheme="minorHAnsi"/>
              </w:rPr>
            </w:pPr>
            <w:r w:rsidRPr="00C0132D">
              <w:rPr>
                <w:rFonts w:cstheme="minorHAnsi"/>
                <w:sz w:val="19"/>
                <w:szCs w:val="19"/>
              </w:rPr>
              <w:t>Adoption</w:t>
            </w:r>
          </w:p>
        </w:tc>
        <w:tc>
          <w:tcPr>
            <w:tcW w:w="4508" w:type="dxa"/>
          </w:tcPr>
          <w:p w14:paraId="128EA917" w14:textId="72552D95" w:rsidR="00051910" w:rsidRPr="00C0132D" w:rsidRDefault="001D2752" w:rsidP="0005191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January 2025</w:t>
            </w:r>
          </w:p>
        </w:tc>
      </w:tr>
    </w:tbl>
    <w:p w14:paraId="586F5CBB" w14:textId="77777777" w:rsidR="00051910" w:rsidRPr="00C0132D" w:rsidRDefault="00051910">
      <w:pPr>
        <w:rPr>
          <w:rFonts w:cstheme="minorHAnsi"/>
        </w:rPr>
      </w:pPr>
    </w:p>
    <w:sectPr w:rsidR="00051910" w:rsidRPr="00C013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0C46" w14:textId="77777777" w:rsidR="00D2210C" w:rsidRDefault="00D2210C" w:rsidP="00D2210C">
      <w:pPr>
        <w:spacing w:after="0" w:line="240" w:lineRule="auto"/>
      </w:pPr>
      <w:r>
        <w:separator/>
      </w:r>
    </w:p>
  </w:endnote>
  <w:endnote w:type="continuationSeparator" w:id="0">
    <w:p w14:paraId="2674E597" w14:textId="77777777" w:rsidR="00D2210C" w:rsidRDefault="00D2210C" w:rsidP="00D2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3609" w14:textId="77777777" w:rsidR="00D2210C" w:rsidRDefault="00D2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20BD" w14:textId="77777777" w:rsidR="00D2210C" w:rsidRDefault="00D22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4D90" w14:textId="77777777" w:rsidR="00D2210C" w:rsidRDefault="00D2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F7CF" w14:textId="77777777" w:rsidR="00D2210C" w:rsidRDefault="00D2210C" w:rsidP="00D2210C">
      <w:pPr>
        <w:spacing w:after="0" w:line="240" w:lineRule="auto"/>
      </w:pPr>
      <w:r>
        <w:separator/>
      </w:r>
    </w:p>
  </w:footnote>
  <w:footnote w:type="continuationSeparator" w:id="0">
    <w:p w14:paraId="4C886E62" w14:textId="77777777" w:rsidR="00D2210C" w:rsidRDefault="00D2210C" w:rsidP="00D2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349E" w14:textId="77777777" w:rsidR="00D2210C" w:rsidRDefault="00D2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78BB" w14:textId="15CE2EA3" w:rsidR="00D2210C" w:rsidRDefault="00D2210C" w:rsidP="00D2210C">
    <w:pPr>
      <w:pStyle w:val="Header"/>
      <w:jc w:val="right"/>
    </w:pPr>
    <w:r>
      <w:t>Agenda Item No. 7</w:t>
    </w:r>
  </w:p>
  <w:p w14:paraId="2791A40E" w14:textId="57800A66" w:rsidR="00D2210C" w:rsidRDefault="00D2210C" w:rsidP="00D2210C">
    <w:pPr>
      <w:pStyle w:val="Header"/>
      <w:jc w:val="right"/>
    </w:pPr>
    <w:r>
      <w:t>Appendix 4</w:t>
    </w:r>
  </w:p>
  <w:p w14:paraId="4A5F0152" w14:textId="77777777" w:rsidR="00D2210C" w:rsidRDefault="00D2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B89F" w14:textId="77777777" w:rsidR="00D2210C" w:rsidRDefault="00D2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9674F"/>
    <w:multiLevelType w:val="hybridMultilevel"/>
    <w:tmpl w:val="3E3862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277D"/>
    <w:multiLevelType w:val="multilevel"/>
    <w:tmpl w:val="9F447004"/>
    <w:lvl w:ilvl="0">
      <w:start w:val="1"/>
      <w:numFmt w:val="decimal"/>
      <w:lvlText w:val="%1."/>
      <w:lvlJc w:val="left"/>
      <w:pPr>
        <w:ind w:left="1080" w:hanging="720"/>
      </w:pPr>
      <w:rPr>
        <w:rFonts w:hint="default"/>
      </w:rPr>
    </w:lvl>
    <w:lvl w:ilvl="1">
      <w:start w:val="1"/>
      <w:numFmt w:val="decimal"/>
      <w:isLgl/>
      <w:lvlText w:val="%1.%2."/>
      <w:lvlJc w:val="left"/>
      <w:pPr>
        <w:ind w:left="567" w:hanging="567"/>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36934177">
    <w:abstractNumId w:val="0"/>
  </w:num>
  <w:num w:numId="2" w16cid:durableId="171180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1D"/>
    <w:rsid w:val="000020EA"/>
    <w:rsid w:val="00051910"/>
    <w:rsid w:val="00095C12"/>
    <w:rsid w:val="000B119C"/>
    <w:rsid w:val="000F39F5"/>
    <w:rsid w:val="0018787D"/>
    <w:rsid w:val="00193A08"/>
    <w:rsid w:val="001A3A95"/>
    <w:rsid w:val="001D2752"/>
    <w:rsid w:val="001F51B7"/>
    <w:rsid w:val="00207903"/>
    <w:rsid w:val="00225BC1"/>
    <w:rsid w:val="00241E87"/>
    <w:rsid w:val="0026399F"/>
    <w:rsid w:val="00275573"/>
    <w:rsid w:val="00275CD3"/>
    <w:rsid w:val="002D3EBE"/>
    <w:rsid w:val="00321587"/>
    <w:rsid w:val="00346078"/>
    <w:rsid w:val="00353CA7"/>
    <w:rsid w:val="00353E16"/>
    <w:rsid w:val="00382CBB"/>
    <w:rsid w:val="00392CC0"/>
    <w:rsid w:val="004305E2"/>
    <w:rsid w:val="00467A1D"/>
    <w:rsid w:val="004935E8"/>
    <w:rsid w:val="004C5AAE"/>
    <w:rsid w:val="004F2DD5"/>
    <w:rsid w:val="005324DE"/>
    <w:rsid w:val="0055398B"/>
    <w:rsid w:val="005852D4"/>
    <w:rsid w:val="00590852"/>
    <w:rsid w:val="005B2EC3"/>
    <w:rsid w:val="0060614F"/>
    <w:rsid w:val="00642425"/>
    <w:rsid w:val="00646D61"/>
    <w:rsid w:val="00691DAA"/>
    <w:rsid w:val="00695505"/>
    <w:rsid w:val="006D1AD4"/>
    <w:rsid w:val="006D4770"/>
    <w:rsid w:val="0078234E"/>
    <w:rsid w:val="007D5DAB"/>
    <w:rsid w:val="008052E2"/>
    <w:rsid w:val="00827189"/>
    <w:rsid w:val="008559B9"/>
    <w:rsid w:val="008634AA"/>
    <w:rsid w:val="00863E0C"/>
    <w:rsid w:val="008857C3"/>
    <w:rsid w:val="008A741A"/>
    <w:rsid w:val="00910FD7"/>
    <w:rsid w:val="00932E0F"/>
    <w:rsid w:val="00944C50"/>
    <w:rsid w:val="00951552"/>
    <w:rsid w:val="0095302F"/>
    <w:rsid w:val="0099182E"/>
    <w:rsid w:val="00A066FB"/>
    <w:rsid w:val="00A313AC"/>
    <w:rsid w:val="00A32359"/>
    <w:rsid w:val="00A47043"/>
    <w:rsid w:val="00A7439B"/>
    <w:rsid w:val="00A75B24"/>
    <w:rsid w:val="00AE560E"/>
    <w:rsid w:val="00AE76D6"/>
    <w:rsid w:val="00B3038A"/>
    <w:rsid w:val="00B427D1"/>
    <w:rsid w:val="00B444C1"/>
    <w:rsid w:val="00B61027"/>
    <w:rsid w:val="00BB010A"/>
    <w:rsid w:val="00C0132D"/>
    <w:rsid w:val="00C41F38"/>
    <w:rsid w:val="00C43B73"/>
    <w:rsid w:val="00C56B07"/>
    <w:rsid w:val="00C75EA9"/>
    <w:rsid w:val="00D2210C"/>
    <w:rsid w:val="00D421E2"/>
    <w:rsid w:val="00D81614"/>
    <w:rsid w:val="00D82279"/>
    <w:rsid w:val="00DC16AC"/>
    <w:rsid w:val="00DF1A96"/>
    <w:rsid w:val="00DF71E2"/>
    <w:rsid w:val="00E12D77"/>
    <w:rsid w:val="00E240AD"/>
    <w:rsid w:val="00E56D7F"/>
    <w:rsid w:val="00E63707"/>
    <w:rsid w:val="00E83C74"/>
    <w:rsid w:val="00EA3649"/>
    <w:rsid w:val="00ED379C"/>
    <w:rsid w:val="00ED69D5"/>
    <w:rsid w:val="00EF6ED8"/>
    <w:rsid w:val="00F63CD4"/>
    <w:rsid w:val="00F6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D83C"/>
  <w15:chartTrackingRefBased/>
  <w15:docId w15:val="{6483336C-521C-429C-ABB4-6E740116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F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6D6"/>
    <w:rPr>
      <w:rFonts w:ascii="Segoe UI" w:hAnsi="Segoe UI" w:cs="Segoe UI"/>
      <w:sz w:val="18"/>
      <w:szCs w:val="18"/>
    </w:rPr>
  </w:style>
  <w:style w:type="character" w:styleId="CommentReference">
    <w:name w:val="annotation reference"/>
    <w:basedOn w:val="DefaultParagraphFont"/>
    <w:uiPriority w:val="99"/>
    <w:semiHidden/>
    <w:unhideWhenUsed/>
    <w:rsid w:val="00AE76D6"/>
    <w:rPr>
      <w:sz w:val="16"/>
      <w:szCs w:val="16"/>
    </w:rPr>
  </w:style>
  <w:style w:type="paragraph" w:styleId="CommentText">
    <w:name w:val="annotation text"/>
    <w:basedOn w:val="Normal"/>
    <w:link w:val="CommentTextChar"/>
    <w:uiPriority w:val="99"/>
    <w:semiHidden/>
    <w:unhideWhenUsed/>
    <w:rsid w:val="00AE76D6"/>
    <w:pPr>
      <w:spacing w:line="240" w:lineRule="auto"/>
    </w:pPr>
    <w:rPr>
      <w:sz w:val="20"/>
      <w:szCs w:val="20"/>
    </w:rPr>
  </w:style>
  <w:style w:type="character" w:customStyle="1" w:styleId="CommentTextChar">
    <w:name w:val="Comment Text Char"/>
    <w:basedOn w:val="DefaultParagraphFont"/>
    <w:link w:val="CommentText"/>
    <w:uiPriority w:val="99"/>
    <w:semiHidden/>
    <w:rsid w:val="00AE76D6"/>
    <w:rPr>
      <w:sz w:val="20"/>
      <w:szCs w:val="20"/>
    </w:rPr>
  </w:style>
  <w:style w:type="paragraph" w:customStyle="1" w:styleId="Default">
    <w:name w:val="Default"/>
    <w:rsid w:val="00AE76D6"/>
    <w:pPr>
      <w:autoSpaceDE w:val="0"/>
      <w:autoSpaceDN w:val="0"/>
      <w:adjustRightInd w:val="0"/>
      <w:spacing w:after="0" w:line="240" w:lineRule="auto"/>
    </w:pPr>
    <w:rPr>
      <w:rFonts w:ascii="Arial" w:eastAsiaTheme="majorEastAs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D5DAB"/>
    <w:rPr>
      <w:b/>
      <w:bCs/>
    </w:rPr>
  </w:style>
  <w:style w:type="character" w:customStyle="1" w:styleId="CommentSubjectChar">
    <w:name w:val="Comment Subject Char"/>
    <w:basedOn w:val="CommentTextChar"/>
    <w:link w:val="CommentSubject"/>
    <w:uiPriority w:val="99"/>
    <w:semiHidden/>
    <w:rsid w:val="007D5DAB"/>
    <w:rPr>
      <w:b/>
      <w:bCs/>
      <w:sz w:val="20"/>
      <w:szCs w:val="20"/>
    </w:rPr>
  </w:style>
  <w:style w:type="character" w:customStyle="1" w:styleId="Heading1Char">
    <w:name w:val="Heading 1 Char"/>
    <w:basedOn w:val="DefaultParagraphFont"/>
    <w:link w:val="Heading1"/>
    <w:uiPriority w:val="9"/>
    <w:rsid w:val="00910F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FD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7439B"/>
    <w:rPr>
      <w:color w:val="0563C1" w:themeColor="hyperlink"/>
      <w:u w:val="single"/>
    </w:rPr>
  </w:style>
  <w:style w:type="character" w:styleId="UnresolvedMention">
    <w:name w:val="Unresolved Mention"/>
    <w:basedOn w:val="DefaultParagraphFont"/>
    <w:uiPriority w:val="99"/>
    <w:semiHidden/>
    <w:unhideWhenUsed/>
    <w:rsid w:val="00A7439B"/>
    <w:rPr>
      <w:color w:val="605E5C"/>
      <w:shd w:val="clear" w:color="auto" w:fill="E1DFDD"/>
    </w:rPr>
  </w:style>
  <w:style w:type="table" w:styleId="TableGrid">
    <w:name w:val="Table Grid"/>
    <w:basedOn w:val="TableNormal"/>
    <w:uiPriority w:val="39"/>
    <w:rsid w:val="005B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E637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urfulAccent6">
    <w:name w:val="Grid Table 6 Colorful Accent 6"/>
    <w:basedOn w:val="TableNormal"/>
    <w:uiPriority w:val="51"/>
    <w:rsid w:val="00E637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F63CD4"/>
    <w:pPr>
      <w:spacing w:after="0" w:line="240" w:lineRule="auto"/>
    </w:pPr>
  </w:style>
  <w:style w:type="character" w:styleId="FollowedHyperlink">
    <w:name w:val="FollowedHyperlink"/>
    <w:basedOn w:val="DefaultParagraphFont"/>
    <w:uiPriority w:val="99"/>
    <w:semiHidden/>
    <w:unhideWhenUsed/>
    <w:rsid w:val="00275573"/>
    <w:rPr>
      <w:color w:val="954F72" w:themeColor="followedHyperlink"/>
      <w:u w:val="single"/>
    </w:rPr>
  </w:style>
  <w:style w:type="paragraph" w:styleId="Header">
    <w:name w:val="header"/>
    <w:basedOn w:val="Normal"/>
    <w:link w:val="HeaderChar"/>
    <w:uiPriority w:val="99"/>
    <w:unhideWhenUsed/>
    <w:rsid w:val="00D22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10C"/>
  </w:style>
  <w:style w:type="paragraph" w:styleId="Footer">
    <w:name w:val="footer"/>
    <w:basedOn w:val="Normal"/>
    <w:link w:val="FooterChar"/>
    <w:uiPriority w:val="99"/>
    <w:unhideWhenUsed/>
    <w:rsid w:val="00D22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yreforestd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0D17-F54E-4A69-9906-C3BDF66E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4375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 Natasha</dc:creator>
  <cp:keywords/>
  <dc:description/>
  <cp:lastModifiedBy>Maria Crabbe</cp:lastModifiedBy>
  <cp:revision>2</cp:revision>
  <dcterms:created xsi:type="dcterms:W3CDTF">2024-08-08T12:39:00Z</dcterms:created>
  <dcterms:modified xsi:type="dcterms:W3CDTF">2024-08-08T12:39:00Z</dcterms:modified>
</cp:coreProperties>
</file>